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D64E" w14:textId="3693F907" w:rsidR="000A1E44" w:rsidRDefault="009E4971" w:rsidP="0075737F">
      <w:pPr>
        <w:jc w:val="center"/>
        <w:rPr>
          <w:sz w:val="24"/>
          <w:szCs w:val="24"/>
        </w:rPr>
      </w:pPr>
      <w:r>
        <w:rPr>
          <w:noProof/>
          <w:sz w:val="24"/>
          <w:szCs w:val="24"/>
          <w:lang w:eastAsia="fr-BE"/>
        </w:rPr>
        <w:drawing>
          <wp:anchor distT="0" distB="0" distL="114300" distR="114300" simplePos="0" relativeHeight="251658240" behindDoc="0" locked="0" layoutInCell="1" allowOverlap="1" wp14:anchorId="39E0C541" wp14:editId="25B94A84">
            <wp:simplePos x="0" y="0"/>
            <wp:positionH relativeFrom="column">
              <wp:posOffset>477243</wp:posOffset>
            </wp:positionH>
            <wp:positionV relativeFrom="paragraph">
              <wp:posOffset>122939</wp:posOffset>
            </wp:positionV>
            <wp:extent cx="2540000" cy="1257300"/>
            <wp:effectExtent l="0" t="0" r="0" b="0"/>
            <wp:wrapNone/>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0000" cy="1257300"/>
                    </a:xfrm>
                    <a:prstGeom prst="rect">
                      <a:avLst/>
                    </a:prstGeom>
                  </pic:spPr>
                </pic:pic>
              </a:graphicData>
            </a:graphic>
            <wp14:sizeRelH relativeFrom="page">
              <wp14:pctWidth>0</wp14:pctWidth>
            </wp14:sizeRelH>
            <wp14:sizeRelV relativeFrom="page">
              <wp14:pctHeight>0</wp14:pctHeight>
            </wp14:sizeRelV>
          </wp:anchor>
        </w:drawing>
      </w:r>
    </w:p>
    <w:p w14:paraId="3ACC23FC" w14:textId="04E38FB2" w:rsidR="0075737F" w:rsidRDefault="009E4971">
      <w:pPr>
        <w:rPr>
          <w:rFonts w:asciiTheme="minorHAnsi" w:hAnsiTheme="minorHAnsi"/>
          <w:sz w:val="24"/>
          <w:szCs w:val="24"/>
        </w:rPr>
      </w:pPr>
      <w:r>
        <w:rPr>
          <w:rFonts w:asciiTheme="minorHAnsi" w:hAnsiTheme="minorHAnsi"/>
          <w:noProof/>
          <w:sz w:val="24"/>
          <w:szCs w:val="24"/>
        </w:rPr>
        <w:drawing>
          <wp:anchor distT="0" distB="0" distL="114300" distR="114300" simplePos="0" relativeHeight="251659264" behindDoc="0" locked="0" layoutInCell="1" allowOverlap="1" wp14:anchorId="36A8D3C3" wp14:editId="7346450C">
            <wp:simplePos x="0" y="0"/>
            <wp:positionH relativeFrom="column">
              <wp:posOffset>3572309</wp:posOffset>
            </wp:positionH>
            <wp:positionV relativeFrom="paragraph">
              <wp:posOffset>138839</wp:posOffset>
            </wp:positionV>
            <wp:extent cx="1524000" cy="901700"/>
            <wp:effectExtent l="0" t="0" r="0" b="0"/>
            <wp:wrapNone/>
            <wp:docPr id="2" name="Image 2" descr="Une image contenant mammifèr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ammifère, graphisme, Graphique, concep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14:sizeRelH relativeFrom="page">
              <wp14:pctWidth>0</wp14:pctWidth>
            </wp14:sizeRelH>
            <wp14:sizeRelV relativeFrom="page">
              <wp14:pctHeight>0</wp14:pctHeight>
            </wp14:sizeRelV>
          </wp:anchor>
        </w:drawing>
      </w:r>
    </w:p>
    <w:p w14:paraId="448D567C" w14:textId="5575ABFA" w:rsidR="0075737F" w:rsidRDefault="0075737F">
      <w:pPr>
        <w:rPr>
          <w:rFonts w:asciiTheme="minorHAnsi" w:hAnsiTheme="minorHAnsi"/>
          <w:sz w:val="24"/>
          <w:szCs w:val="24"/>
        </w:rPr>
      </w:pPr>
    </w:p>
    <w:p w14:paraId="2B9175D7" w14:textId="779E4B32" w:rsidR="009E4971" w:rsidRDefault="009E4971">
      <w:pPr>
        <w:rPr>
          <w:rFonts w:asciiTheme="minorHAnsi" w:hAnsiTheme="minorHAnsi"/>
          <w:sz w:val="24"/>
          <w:szCs w:val="24"/>
        </w:rPr>
      </w:pPr>
    </w:p>
    <w:p w14:paraId="0E58C357" w14:textId="4B8CFA2F" w:rsidR="009E4971" w:rsidRDefault="009E4971">
      <w:pPr>
        <w:rPr>
          <w:rFonts w:asciiTheme="minorHAnsi" w:hAnsiTheme="minorHAnsi"/>
          <w:sz w:val="24"/>
          <w:szCs w:val="24"/>
        </w:rPr>
      </w:pPr>
    </w:p>
    <w:p w14:paraId="0EB81473" w14:textId="2E6A15C7" w:rsidR="009E4971" w:rsidRDefault="009E4971">
      <w:pPr>
        <w:rPr>
          <w:rFonts w:asciiTheme="minorHAnsi" w:hAnsiTheme="minorHAnsi"/>
          <w:sz w:val="24"/>
          <w:szCs w:val="24"/>
        </w:rPr>
      </w:pPr>
    </w:p>
    <w:p w14:paraId="497102A1" w14:textId="54E73BB4" w:rsidR="009E4971" w:rsidRDefault="009E4971">
      <w:pPr>
        <w:rPr>
          <w:rFonts w:asciiTheme="minorHAnsi" w:hAnsiTheme="minorHAnsi"/>
          <w:sz w:val="24"/>
          <w:szCs w:val="24"/>
        </w:rPr>
      </w:pPr>
    </w:p>
    <w:p w14:paraId="08E4A2B2" w14:textId="20095564" w:rsidR="009E4971" w:rsidRDefault="009E4971">
      <w:pPr>
        <w:rPr>
          <w:rFonts w:asciiTheme="minorHAnsi" w:hAnsiTheme="minorHAnsi"/>
          <w:sz w:val="24"/>
          <w:szCs w:val="24"/>
        </w:rPr>
      </w:pPr>
    </w:p>
    <w:p w14:paraId="73E5DDF5" w14:textId="196F51FF" w:rsidR="009E4971" w:rsidRDefault="009E4971">
      <w:pPr>
        <w:rPr>
          <w:rFonts w:asciiTheme="minorHAnsi" w:hAnsiTheme="minorHAnsi"/>
          <w:sz w:val="24"/>
          <w:szCs w:val="24"/>
        </w:rPr>
      </w:pPr>
    </w:p>
    <w:p w14:paraId="71AD1D1F" w14:textId="3742487C" w:rsidR="009E4971" w:rsidRDefault="009E4971">
      <w:pPr>
        <w:rPr>
          <w:rFonts w:asciiTheme="minorHAnsi" w:hAnsiTheme="minorHAnsi"/>
          <w:sz w:val="24"/>
          <w:szCs w:val="24"/>
        </w:rPr>
      </w:pPr>
    </w:p>
    <w:p w14:paraId="4099C591" w14:textId="77777777" w:rsidR="009E4971" w:rsidRDefault="009E4971">
      <w:pPr>
        <w:rPr>
          <w:rFonts w:asciiTheme="minorHAnsi" w:hAnsiTheme="minorHAnsi"/>
          <w:sz w:val="24"/>
          <w:szCs w:val="24"/>
        </w:rPr>
      </w:pPr>
    </w:p>
    <w:p w14:paraId="7D3BB5A6" w14:textId="77777777" w:rsidR="0075737F" w:rsidRPr="0075737F" w:rsidRDefault="0075737F" w:rsidP="003150F5">
      <w:pPr>
        <w:rPr>
          <w:rFonts w:asciiTheme="minorHAnsi" w:hAnsiTheme="minorHAnsi"/>
          <w:sz w:val="24"/>
          <w:szCs w:val="24"/>
        </w:rPr>
      </w:pPr>
    </w:p>
    <w:p w14:paraId="76B4A301" w14:textId="77777777"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0ADE4764" w14:textId="77777777" w:rsidR="0075737F" w:rsidRDefault="0075737F"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7E0824">
        <w:rPr>
          <w:rFonts w:asciiTheme="minorHAnsi" w:eastAsia="Times New Roman" w:hAnsiTheme="minorHAnsi" w:cs="Times New Roman"/>
          <w:b/>
          <w:sz w:val="40"/>
          <w:szCs w:val="40"/>
          <w:lang w:val="fr-FR" w:eastAsia="fr-FR"/>
        </w:rPr>
        <w:t xml:space="preserve">Demande de permis </w:t>
      </w:r>
      <w:r w:rsidR="003150F5" w:rsidRPr="007E0824">
        <w:rPr>
          <w:rFonts w:asciiTheme="minorHAnsi" w:eastAsia="Times New Roman" w:hAnsiTheme="minorHAnsi" w:cs="Times New Roman"/>
          <w:b/>
          <w:sz w:val="40"/>
          <w:szCs w:val="40"/>
          <w:lang w:val="fr-FR" w:eastAsia="fr-FR"/>
        </w:rPr>
        <w:t>portant sur la modification sensible du relief du sol au sens de l’article D.IV.4, 9</w:t>
      </w:r>
      <w:r w:rsidR="0021224B">
        <w:rPr>
          <w:rFonts w:asciiTheme="minorHAnsi" w:eastAsia="Times New Roman" w:hAnsiTheme="minorHAnsi" w:cs="Times New Roman"/>
          <w:b/>
          <w:sz w:val="40"/>
          <w:szCs w:val="40"/>
          <w:lang w:val="fr-FR" w:eastAsia="fr-FR"/>
        </w:rPr>
        <w:t>°</w:t>
      </w:r>
      <w:r w:rsidR="003150F5" w:rsidRPr="007E0824">
        <w:rPr>
          <w:rFonts w:asciiTheme="minorHAnsi" w:eastAsia="Times New Roman" w:hAnsiTheme="minorHAnsi" w:cs="Times New Roman"/>
          <w:b/>
          <w:sz w:val="40"/>
          <w:szCs w:val="40"/>
          <w:lang w:val="fr-FR" w:eastAsia="fr-FR"/>
        </w:rPr>
        <w:t>, du CoDT ou sur l’utilisation d’un terrain pour le dépôt d’un ou plusieurs véhicules usagés, de mitrailles, de matériaux ou de déchets ou pour le placement d’une ou plusieurs installations mobiles au sens de l’article D.IV.4, 15° du CoDT ou sur des actes et travaux d’aménagement au sol aux abords d’une construction autorisée</w:t>
      </w:r>
    </w:p>
    <w:p w14:paraId="0C657BB5" w14:textId="77777777" w:rsidR="006E2FE2" w:rsidRPr="006E2FE2" w:rsidRDefault="006E2FE2" w:rsidP="006E2FE2">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2C4780F5" w14:textId="77777777" w:rsidR="0075737F" w:rsidRDefault="0075737F" w:rsidP="0075737F">
      <w:pPr>
        <w:jc w:val="center"/>
        <w:rPr>
          <w:rFonts w:asciiTheme="minorHAnsi" w:eastAsia="Times New Roman" w:hAnsiTheme="minorHAnsi" w:cs="Times New Roman"/>
          <w:lang w:val="fr-FR" w:eastAsia="fr-FR"/>
        </w:rPr>
      </w:pPr>
    </w:p>
    <w:p w14:paraId="4E2B054E" w14:textId="77777777" w:rsidR="003150F5" w:rsidRPr="003150F5" w:rsidRDefault="003150F5" w:rsidP="0075737F">
      <w:pPr>
        <w:jc w:val="center"/>
        <w:rPr>
          <w:rFonts w:asciiTheme="minorHAnsi" w:eastAsia="Times New Roman" w:hAnsiTheme="minorHAnsi" w:cs="Times New Roman"/>
          <w:lang w:val="fr-FR" w:eastAsia="fr-FR"/>
        </w:rPr>
      </w:pPr>
    </w:p>
    <w:p w14:paraId="6377540E" w14:textId="77777777" w:rsidR="006E2FE2" w:rsidRDefault="006E2FE2" w:rsidP="006E2FE2">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6E2FE2" w14:paraId="697ED52E" w14:textId="77777777" w:rsidTr="00DA638D">
        <w:trPr>
          <w:trHeight w:val="959"/>
        </w:trPr>
        <w:tc>
          <w:tcPr>
            <w:tcW w:w="9322" w:type="dxa"/>
            <w:tcBorders>
              <w:top w:val="nil"/>
              <w:left w:val="nil"/>
              <w:bottom w:val="nil"/>
              <w:right w:val="nil"/>
            </w:tcBorders>
            <w:shd w:val="clear" w:color="auto" w:fill="F2DBDB" w:themeFill="accent2" w:themeFillTint="33"/>
          </w:tcPr>
          <w:p w14:paraId="73E08B4D" w14:textId="77777777" w:rsidR="006E2FE2" w:rsidRPr="009214E2" w:rsidRDefault="006E2FE2"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084D1099" w14:textId="77777777" w:rsidR="006E2FE2" w:rsidRPr="009214E2" w:rsidRDefault="006E2FE2" w:rsidP="00DA638D">
            <w:pPr>
              <w:jc w:val="center"/>
              <w:rPr>
                <w:rFonts w:asciiTheme="minorHAnsi" w:eastAsia="Times New Roman" w:hAnsiTheme="minorHAnsi" w:cs="Times New Roman"/>
                <w:sz w:val="24"/>
                <w:szCs w:val="24"/>
                <w:lang w:val="fr-FR" w:eastAsia="fr-FR"/>
              </w:rPr>
            </w:pPr>
          </w:p>
          <w:p w14:paraId="0F82685F" w14:textId="77777777" w:rsidR="006E2FE2" w:rsidRPr="009214E2" w:rsidRDefault="006E2FE2" w:rsidP="00DA638D">
            <w:pPr>
              <w:rPr>
                <w:rFonts w:asciiTheme="minorHAnsi" w:eastAsia="Times New Roman" w:hAnsiTheme="minorHAnsi" w:cs="Times New Roman"/>
                <w:sz w:val="24"/>
                <w:szCs w:val="24"/>
                <w:lang w:val="fr-FR" w:eastAsia="fr-FR"/>
              </w:rPr>
            </w:pPr>
          </w:p>
          <w:p w14:paraId="18EAAD20"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7E006955"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70D5D15F" w14:textId="77777777" w:rsidR="006E2FE2" w:rsidRPr="009214E2" w:rsidRDefault="006E2FE2" w:rsidP="00DA638D">
            <w:pPr>
              <w:jc w:val="center"/>
              <w:rPr>
                <w:rFonts w:asciiTheme="minorHAnsi" w:eastAsia="Times New Roman" w:hAnsiTheme="minorHAnsi" w:cs="Times New Roman"/>
                <w:sz w:val="24"/>
                <w:szCs w:val="24"/>
                <w:lang w:val="fr-FR" w:eastAsia="fr-FR"/>
              </w:rPr>
            </w:pPr>
          </w:p>
          <w:p w14:paraId="55CE0E24"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5D0152D1"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16D310AB" w14:textId="77777777" w:rsidR="006E2FE2" w:rsidRPr="009214E2" w:rsidRDefault="006E2FE2" w:rsidP="00DA638D">
            <w:pPr>
              <w:jc w:val="center"/>
              <w:rPr>
                <w:rFonts w:asciiTheme="minorHAnsi" w:eastAsia="Times New Roman" w:hAnsiTheme="minorHAnsi" w:cs="Times New Roman"/>
                <w:sz w:val="24"/>
                <w:szCs w:val="24"/>
                <w:lang w:val="fr-FR" w:eastAsia="fr-FR"/>
              </w:rPr>
            </w:pPr>
          </w:p>
          <w:p w14:paraId="3A332373" w14:textId="77777777" w:rsidR="006E2FE2" w:rsidRPr="009214E2" w:rsidRDefault="006E2FE2"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56E3B683" w14:textId="77777777" w:rsidR="006E2FE2" w:rsidRPr="009214E2" w:rsidRDefault="006E2FE2"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78DDA138" w14:textId="77777777" w:rsidR="006E2FE2" w:rsidRDefault="006E2FE2" w:rsidP="00DA638D">
            <w:pPr>
              <w:rPr>
                <w:rFonts w:asciiTheme="minorHAnsi" w:eastAsia="Times New Roman" w:hAnsiTheme="minorHAnsi" w:cs="Times New Roman"/>
                <w:sz w:val="36"/>
                <w:szCs w:val="36"/>
                <w:lang w:val="fr-FR" w:eastAsia="fr-FR"/>
              </w:rPr>
            </w:pPr>
          </w:p>
        </w:tc>
      </w:tr>
    </w:tbl>
    <w:p w14:paraId="41C53F05" w14:textId="77777777" w:rsidR="006E2FE2" w:rsidRDefault="006E2FE2" w:rsidP="006E2FE2">
      <w:pPr>
        <w:rPr>
          <w:rFonts w:asciiTheme="minorHAnsi" w:eastAsia="Times New Roman" w:hAnsiTheme="minorHAnsi" w:cs="Times New Roman"/>
          <w:sz w:val="36"/>
          <w:szCs w:val="36"/>
          <w:lang w:val="fr-FR" w:eastAsia="fr-FR"/>
        </w:rPr>
      </w:pPr>
    </w:p>
    <w:p w14:paraId="470F7F94"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lastRenderedPageBreak/>
        <w:br w:type="page"/>
      </w:r>
    </w:p>
    <w:p w14:paraId="389E25A9" w14:textId="77777777" w:rsidR="0075737F" w:rsidRPr="0075737F" w:rsidRDefault="005F6FFD"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8F0D40">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26179685" w14:textId="77777777" w:rsidR="0075737F" w:rsidRPr="0075737F" w:rsidRDefault="0075737F" w:rsidP="0075737F">
      <w:pPr>
        <w:jc w:val="both"/>
        <w:rPr>
          <w:rFonts w:asciiTheme="minorHAnsi" w:eastAsia="Times New Roman" w:hAnsiTheme="minorHAnsi" w:cs="Times New Roman"/>
          <w:lang w:val="fr-FR" w:eastAsia="fr-FR"/>
        </w:rPr>
      </w:pPr>
    </w:p>
    <w:p w14:paraId="71F622C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0AA17B4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7001EE0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1515BA6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7D9D6B1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14:paraId="1B234C5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34349BE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614E58F1" w14:textId="77777777" w:rsidR="0075737F" w:rsidRPr="0075737F" w:rsidRDefault="0075737F" w:rsidP="0075737F">
      <w:pPr>
        <w:jc w:val="both"/>
        <w:rPr>
          <w:rFonts w:asciiTheme="minorHAnsi" w:eastAsia="Times New Roman" w:hAnsiTheme="minorHAnsi" w:cs="Times New Roman"/>
          <w:lang w:val="fr-FR" w:eastAsia="fr-FR"/>
        </w:rPr>
      </w:pPr>
    </w:p>
    <w:p w14:paraId="15B6F5D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2701D5E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0C76E8F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48D4F9F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2D87551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3BD77E8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8A44F1" w:rsidRPr="008A44F1">
        <w:rPr>
          <w:rFonts w:asciiTheme="minorHAnsi" w:hAnsiTheme="minorHAnsi"/>
        </w:rPr>
        <w:t xml:space="preserve"> </w:t>
      </w:r>
      <w:r w:rsidR="008A44F1">
        <w:rPr>
          <w:rFonts w:asciiTheme="minorHAnsi" w:hAnsiTheme="minorHAnsi"/>
        </w:rPr>
        <w:t>Pays :………………………………………….</w:t>
      </w:r>
    </w:p>
    <w:p w14:paraId="551E364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0315C40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750CE4E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0AB7496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3487647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4925C24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489A2B1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5D737495" w14:textId="77777777" w:rsidR="0075737F" w:rsidRPr="0075737F" w:rsidRDefault="0075737F" w:rsidP="0075737F">
      <w:pPr>
        <w:jc w:val="both"/>
        <w:rPr>
          <w:rFonts w:asciiTheme="minorHAnsi" w:eastAsia="Times New Roman" w:hAnsiTheme="minorHAnsi" w:cs="Times New Roman"/>
          <w:lang w:val="fr-FR" w:eastAsia="fr-FR"/>
        </w:rPr>
      </w:pPr>
    </w:p>
    <w:p w14:paraId="314C5B8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59615836"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0681F29A" w14:textId="77777777" w:rsidR="008A44F1"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4244AF66" w14:textId="77777777" w:rsidR="008A44F1" w:rsidRPr="0075737F" w:rsidRDefault="008A44F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6009B16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6EE76B9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3F189D3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2E54E4F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8A44F1" w:rsidRPr="008A44F1">
        <w:rPr>
          <w:rFonts w:asciiTheme="minorHAnsi" w:hAnsiTheme="minorHAnsi"/>
        </w:rPr>
        <w:t xml:space="preserve"> </w:t>
      </w:r>
      <w:r w:rsidR="008A44F1">
        <w:rPr>
          <w:rFonts w:asciiTheme="minorHAnsi" w:hAnsiTheme="minorHAnsi"/>
        </w:rPr>
        <w:t>Pays :………………………………………….</w:t>
      </w:r>
    </w:p>
    <w:p w14:paraId="09E1576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24E2418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16F8228C" w14:textId="77777777" w:rsidR="00BE2534" w:rsidRDefault="00BE2534" w:rsidP="00BE2534">
      <w:pPr>
        <w:rPr>
          <w:rFonts w:asciiTheme="minorHAnsi" w:eastAsia="Times New Roman" w:hAnsiTheme="minorHAnsi" w:cs="Times New Roman"/>
          <w:lang w:val="fr-FR" w:eastAsia="fr-FR"/>
        </w:rPr>
      </w:pPr>
    </w:p>
    <w:p w14:paraId="4852142C" w14:textId="77777777" w:rsidR="00942330" w:rsidRPr="00D32BCD" w:rsidRDefault="00942330" w:rsidP="00942330">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0FDCC87C" w14:textId="77777777" w:rsidR="00942330" w:rsidRPr="0075737F" w:rsidRDefault="00942330" w:rsidP="00942330">
      <w:pPr>
        <w:rPr>
          <w:rFonts w:asciiTheme="minorHAnsi" w:eastAsia="Times New Roman" w:hAnsiTheme="minorHAnsi" w:cs="Times New Roman"/>
          <w:b/>
          <w:lang w:val="fr-FR" w:eastAsia="fr-FR"/>
        </w:rPr>
      </w:pPr>
    </w:p>
    <w:p w14:paraId="2403F120" w14:textId="77777777"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du projet</w:t>
      </w:r>
      <w:r w:rsidR="002637E4">
        <w:rPr>
          <w:rFonts w:asciiTheme="minorHAnsi" w:hAnsiTheme="minorHAnsi"/>
        </w:rPr>
        <w:t> :</w:t>
      </w:r>
      <w:r w:rsidRPr="0075737F">
        <w:rPr>
          <w:rFonts w:asciiTheme="minorHAnsi" w:hAnsiTheme="minorHAnsi"/>
        </w:rPr>
        <w:t xml:space="preserve"> </w:t>
      </w:r>
    </w:p>
    <w:p w14:paraId="46461551" w14:textId="77777777" w:rsidR="006E2FE2" w:rsidRPr="00442443" w:rsidRDefault="002C39E7" w:rsidP="006E2FE2">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 xml:space="preserve">Présenter </w:t>
      </w:r>
      <w:r w:rsidR="006E2FE2" w:rsidRPr="00442443">
        <w:rPr>
          <w:rStyle w:val="Style135pt"/>
          <w:rFonts w:asciiTheme="minorHAnsi" w:hAnsiTheme="minorHAnsi"/>
          <w:sz w:val="22"/>
          <w:szCs w:val="22"/>
        </w:rPr>
        <w:t>les actes et travaux projetés, le but poursuivi, le cubage approximatif des terres à déplacer ainsi que</w:t>
      </w:r>
      <w:r w:rsidR="006E2FE2">
        <w:rPr>
          <w:rStyle w:val="Style135pt"/>
          <w:rFonts w:asciiTheme="minorHAnsi" w:hAnsiTheme="minorHAnsi"/>
          <w:sz w:val="22"/>
          <w:szCs w:val="22"/>
        </w:rPr>
        <w:t xml:space="preserve"> </w:t>
      </w:r>
      <w:r w:rsidR="006E2FE2" w:rsidRPr="00442443">
        <w:rPr>
          <w:rStyle w:val="Style135pt"/>
          <w:rFonts w:asciiTheme="minorHAnsi" w:hAnsiTheme="minorHAnsi"/>
          <w:sz w:val="22"/>
          <w:szCs w:val="22"/>
        </w:rPr>
        <w:t>l'indication de la nature des terres à enlever et, le cas échéant, la nature et l'origine des terres à amener ;</w:t>
      </w:r>
    </w:p>
    <w:p w14:paraId="09ACA337" w14:textId="77777777" w:rsidR="00942330" w:rsidRPr="0075737F" w:rsidRDefault="00942330" w:rsidP="006E2FE2">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14:paraId="3EFE1FD7" w14:textId="77777777" w:rsidR="00942330" w:rsidRPr="0075737F" w:rsidRDefault="00942330" w:rsidP="00942330">
      <w:pPr>
        <w:jc w:val="both"/>
        <w:rPr>
          <w:rFonts w:asciiTheme="minorHAnsi" w:eastAsia="Times New Roman" w:hAnsiTheme="minorHAnsi" w:cs="Times New Roman"/>
          <w:b/>
          <w:lang w:val="fr-FR" w:eastAsia="fr-FR"/>
        </w:rPr>
      </w:pPr>
    </w:p>
    <w:p w14:paraId="3618510D" w14:textId="77777777"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5DEA204F" w14:textId="77777777" w:rsidR="00942330" w:rsidRPr="0075737F" w:rsidRDefault="00942330" w:rsidP="00942330">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Pr>
          <w:rFonts w:asciiTheme="minorHAnsi" w:hAnsiTheme="minorHAnsi"/>
        </w:rPr>
        <w:t>………………………………………………………………………………………………………………..</w:t>
      </w:r>
    </w:p>
    <w:p w14:paraId="79E66690" w14:textId="77777777" w:rsidR="00942330" w:rsidRDefault="00942330" w:rsidP="00942330">
      <w:pPr>
        <w:rPr>
          <w:rFonts w:asciiTheme="minorHAnsi" w:eastAsia="Times New Roman" w:hAnsiTheme="minorHAnsi" w:cs="Times New Roman"/>
          <w:b/>
          <w:lang w:val="fr-FR" w:eastAsia="fr-FR"/>
        </w:rPr>
      </w:pPr>
    </w:p>
    <w:p w14:paraId="16F9A9C9"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02F34716" w14:textId="77777777" w:rsidR="00D32BCD" w:rsidRPr="0075737F" w:rsidRDefault="00D32BCD" w:rsidP="0075737F">
      <w:pPr>
        <w:rPr>
          <w:rFonts w:asciiTheme="minorHAnsi" w:eastAsia="Times New Roman" w:hAnsiTheme="minorHAnsi" w:cs="Times New Roman"/>
          <w:b/>
          <w:lang w:val="fr-FR" w:eastAsia="fr-FR"/>
        </w:rPr>
      </w:pPr>
    </w:p>
    <w:p w14:paraId="49FAB9E9" w14:textId="77777777" w:rsidR="006E2FE2"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32BAEBDA"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47F6CA42" w14:textId="77777777" w:rsidR="006E2FE2" w:rsidRPr="0075737F" w:rsidRDefault="006E2F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1BA2B6E"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3E20F28D"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105F207"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2C22B21D"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A17C585"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0D0167F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577"/>
        <w:gridCol w:w="1577"/>
        <w:gridCol w:w="1579"/>
        <w:gridCol w:w="1581"/>
        <w:gridCol w:w="1455"/>
      </w:tblGrid>
      <w:tr w:rsidR="0075737F" w:rsidRPr="0075737F" w14:paraId="6DDF52B3" w14:textId="77777777" w:rsidTr="006E2F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14:paraId="09FF4B9A" w14:textId="77777777" w:rsidR="0075737F" w:rsidRPr="0075737F" w:rsidRDefault="0075737F" w:rsidP="00D06AAF">
            <w:pPr>
              <w:rPr>
                <w:rFonts w:asciiTheme="minorHAnsi" w:eastAsiaTheme="minorEastAsia" w:hAnsiTheme="minorHAnsi" w:cstheme="minorBidi"/>
                <w:color w:val="auto"/>
                <w:sz w:val="22"/>
                <w:szCs w:val="22"/>
              </w:rPr>
            </w:pPr>
          </w:p>
          <w:p w14:paraId="2203FBA2"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none" w:sz="0" w:space="0" w:color="auto"/>
              <w:left w:val="none" w:sz="0" w:space="0" w:color="auto"/>
              <w:bottom w:val="none" w:sz="0" w:space="0" w:color="auto"/>
              <w:right w:val="none" w:sz="0" w:space="0" w:color="auto"/>
            </w:tcBorders>
          </w:tcPr>
          <w:p w14:paraId="0DD94188"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none" w:sz="0" w:space="0" w:color="auto"/>
              <w:left w:val="none" w:sz="0" w:space="0" w:color="auto"/>
              <w:bottom w:val="none" w:sz="0" w:space="0" w:color="auto"/>
              <w:right w:val="none" w:sz="0" w:space="0" w:color="auto"/>
            </w:tcBorders>
          </w:tcPr>
          <w:p w14:paraId="62B3C36A"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none" w:sz="0" w:space="0" w:color="auto"/>
              <w:left w:val="none" w:sz="0" w:space="0" w:color="auto"/>
              <w:bottom w:val="none" w:sz="0" w:space="0" w:color="auto"/>
              <w:right w:val="none" w:sz="0" w:space="0" w:color="auto"/>
            </w:tcBorders>
          </w:tcPr>
          <w:p w14:paraId="255C9E83"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none" w:sz="0" w:space="0" w:color="auto"/>
              <w:left w:val="none" w:sz="0" w:space="0" w:color="auto"/>
              <w:bottom w:val="none" w:sz="0" w:space="0" w:color="auto"/>
              <w:right w:val="none" w:sz="0" w:space="0" w:color="auto"/>
            </w:tcBorders>
          </w:tcPr>
          <w:p w14:paraId="6D39DBB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none" w:sz="0" w:space="0" w:color="auto"/>
              <w:left w:val="none" w:sz="0" w:space="0" w:color="auto"/>
              <w:bottom w:val="none" w:sz="0" w:space="0" w:color="auto"/>
              <w:right w:val="none" w:sz="0" w:space="0" w:color="auto"/>
            </w:tcBorders>
          </w:tcPr>
          <w:p w14:paraId="5FAF9476"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231FE2EB" w14:textId="77777777"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14:paraId="2B74831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none" w:sz="0" w:space="0" w:color="auto"/>
              <w:left w:val="none" w:sz="0" w:space="0" w:color="auto"/>
              <w:bottom w:val="none" w:sz="0" w:space="0" w:color="auto"/>
              <w:right w:val="none" w:sz="0" w:space="0" w:color="auto"/>
            </w:tcBorders>
          </w:tcPr>
          <w:p w14:paraId="2FD57F64"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14:paraId="2C84F31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14:paraId="036EE2C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14:paraId="4FFE6D7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14:paraId="6EBB510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392DD2C" w14:textId="77777777"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14:paraId="19510A8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14:paraId="550E40A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1ED3FFF2"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460EAB40"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3BCC82E7"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14:paraId="2FC6AAC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EF52E20" w14:textId="77777777"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14:paraId="643BE05C"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none" w:sz="0" w:space="0" w:color="auto"/>
              <w:left w:val="none" w:sz="0" w:space="0" w:color="auto"/>
              <w:bottom w:val="none" w:sz="0" w:space="0" w:color="auto"/>
              <w:right w:val="none" w:sz="0" w:space="0" w:color="auto"/>
            </w:tcBorders>
          </w:tcPr>
          <w:p w14:paraId="681B2188"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none" w:sz="0" w:space="0" w:color="auto"/>
              <w:left w:val="none" w:sz="0" w:space="0" w:color="auto"/>
              <w:bottom w:val="none" w:sz="0" w:space="0" w:color="auto"/>
              <w:right w:val="none" w:sz="0" w:space="0" w:color="auto"/>
            </w:tcBorders>
          </w:tcPr>
          <w:p w14:paraId="73E23EC3"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14:paraId="498EAF4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14:paraId="01E835E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14:paraId="4468AE5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114A9DD" w14:textId="77777777" w:rsidTr="006E2FE2">
        <w:tc>
          <w:tcPr>
            <w:cnfStyle w:val="001000000000" w:firstRow="0" w:lastRow="0" w:firstColumn="1" w:lastColumn="0" w:oddVBand="0" w:evenVBand="0" w:oddHBand="0" w:evenHBand="0" w:firstRowFirstColumn="0" w:firstRowLastColumn="0" w:lastRowFirstColumn="0" w:lastRowLastColumn="0"/>
            <w:tcW w:w="818" w:type="pct"/>
            <w:tcBorders>
              <w:left w:val="none" w:sz="0" w:space="0" w:color="auto"/>
              <w:bottom w:val="none" w:sz="0" w:space="0" w:color="auto"/>
              <w:right w:val="none" w:sz="0" w:space="0" w:color="auto"/>
            </w:tcBorders>
            <w:noWrap/>
          </w:tcPr>
          <w:p w14:paraId="1EF76F6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4</w:t>
            </w:r>
          </w:p>
        </w:tc>
        <w:tc>
          <w:tcPr>
            <w:tcW w:w="849" w:type="pct"/>
          </w:tcPr>
          <w:p w14:paraId="1579539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6A881F18"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031DBCC1"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26DEF435"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Pr>
          <w:p w14:paraId="524B62A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501A92BE" w14:textId="77777777" w:rsidTr="006E2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none" w:sz="0" w:space="0" w:color="auto"/>
              <w:left w:val="none" w:sz="0" w:space="0" w:color="auto"/>
              <w:bottom w:val="none" w:sz="0" w:space="0" w:color="auto"/>
              <w:right w:val="none" w:sz="0" w:space="0" w:color="auto"/>
            </w:tcBorders>
            <w:noWrap/>
          </w:tcPr>
          <w:p w14:paraId="00C54D2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none" w:sz="0" w:space="0" w:color="auto"/>
              <w:left w:val="none" w:sz="0" w:space="0" w:color="auto"/>
              <w:bottom w:val="none" w:sz="0" w:space="0" w:color="auto"/>
              <w:right w:val="none" w:sz="0" w:space="0" w:color="auto"/>
            </w:tcBorders>
          </w:tcPr>
          <w:p w14:paraId="2C2E21D8"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none" w:sz="0" w:space="0" w:color="auto"/>
              <w:left w:val="none" w:sz="0" w:space="0" w:color="auto"/>
              <w:bottom w:val="none" w:sz="0" w:space="0" w:color="auto"/>
              <w:right w:val="none" w:sz="0" w:space="0" w:color="auto"/>
            </w:tcBorders>
          </w:tcPr>
          <w:p w14:paraId="00D5304B"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none" w:sz="0" w:space="0" w:color="auto"/>
              <w:left w:val="none" w:sz="0" w:space="0" w:color="auto"/>
              <w:bottom w:val="none" w:sz="0" w:space="0" w:color="auto"/>
              <w:right w:val="none" w:sz="0" w:space="0" w:color="auto"/>
            </w:tcBorders>
          </w:tcPr>
          <w:p w14:paraId="0DAA5D8A"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none" w:sz="0" w:space="0" w:color="auto"/>
              <w:left w:val="none" w:sz="0" w:space="0" w:color="auto"/>
              <w:bottom w:val="none" w:sz="0" w:space="0" w:color="auto"/>
              <w:right w:val="none" w:sz="0" w:space="0" w:color="auto"/>
            </w:tcBorders>
          </w:tcPr>
          <w:p w14:paraId="5BD3406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none" w:sz="0" w:space="0" w:color="auto"/>
              <w:left w:val="none" w:sz="0" w:space="0" w:color="auto"/>
              <w:bottom w:val="none" w:sz="0" w:space="0" w:color="auto"/>
            </w:tcBorders>
          </w:tcPr>
          <w:p w14:paraId="52598A4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67C71C5" w14:textId="77777777" w:rsidR="00D32BCD" w:rsidRDefault="00D32BCD" w:rsidP="0075737F">
      <w:pPr>
        <w:rPr>
          <w:rFonts w:asciiTheme="minorHAnsi" w:hAnsiTheme="minorHAnsi"/>
        </w:rPr>
      </w:pPr>
    </w:p>
    <w:p w14:paraId="0F2557E1" w14:textId="77777777" w:rsidR="0075737F" w:rsidRPr="0075737F" w:rsidRDefault="0075737F" w:rsidP="0075737F">
      <w:pPr>
        <w:rPr>
          <w:rFonts w:asciiTheme="minorHAnsi" w:hAnsiTheme="minorHAnsi"/>
        </w:rPr>
      </w:pPr>
    </w:p>
    <w:p w14:paraId="26A906E4"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2637E4">
        <w:rPr>
          <w:rFonts w:asciiTheme="minorHAnsi" w:hAnsiTheme="minorHAnsi"/>
          <w:b/>
          <w:color w:val="FF0000"/>
        </w:rPr>
        <w:t> </w:t>
      </w:r>
      <w:r w:rsidR="002637E4" w:rsidRPr="0021224B">
        <w:rPr>
          <w:rFonts w:asciiTheme="minorHAnsi" w:hAnsiTheme="minorHAnsi"/>
          <w:b/>
        </w:rPr>
        <w:t>:</w:t>
      </w:r>
    </w:p>
    <w:p w14:paraId="3D7A1C7D"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r w:rsidR="002637E4">
        <w:rPr>
          <w:rFonts w:asciiTheme="minorHAnsi" w:hAnsiTheme="minorHAnsi"/>
        </w:rPr>
        <w:t> </w:t>
      </w:r>
      <w:r w:rsidR="003150F5">
        <w:rPr>
          <w:rFonts w:asciiTheme="minorHAnsi" w:hAnsiTheme="minorHAnsi"/>
        </w:rPr>
        <w:t xml:space="preserve"> </w:t>
      </w:r>
    </w:p>
    <w:p w14:paraId="10A3C214" w14:textId="77777777" w:rsidR="003150F5"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7559247F" w14:textId="77777777" w:rsidR="0075737F" w:rsidRPr="0075737F" w:rsidRDefault="0075737F" w:rsidP="0075737F">
      <w:pPr>
        <w:jc w:val="both"/>
        <w:rPr>
          <w:rFonts w:asciiTheme="minorHAnsi" w:eastAsia="Times New Roman" w:hAnsiTheme="minorHAnsi" w:cs="Times New Roman"/>
          <w:b/>
          <w:lang w:val="fr-FR" w:eastAsia="fr-FR"/>
        </w:rPr>
      </w:pPr>
    </w:p>
    <w:p w14:paraId="77DA14EB"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04617416" w14:textId="77777777" w:rsidR="0075737F" w:rsidRPr="0075737F" w:rsidRDefault="0075737F" w:rsidP="0075737F">
      <w:pPr>
        <w:jc w:val="both"/>
        <w:rPr>
          <w:rFonts w:asciiTheme="minorHAnsi" w:eastAsia="Times New Roman" w:hAnsiTheme="minorHAnsi" w:cs="Times New Roman"/>
          <w:b/>
          <w:lang w:val="fr-FR" w:eastAsia="fr-FR"/>
        </w:rPr>
      </w:pPr>
    </w:p>
    <w:p w14:paraId="29AF1515"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2637E4">
        <w:t>…….……</w:t>
      </w:r>
      <w:r w:rsidRPr="0075737F">
        <w:t xml:space="preserve"> à ….</w:t>
      </w:r>
    </w:p>
    <w:p w14:paraId="3CC89D19"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2637E4">
        <w:t>………...</w:t>
      </w:r>
      <w:r w:rsidRPr="0075737F">
        <w:t xml:space="preserve"> à ….</w:t>
      </w:r>
    </w:p>
    <w:p w14:paraId="773F9315" w14:textId="77777777" w:rsidR="0075737F" w:rsidRPr="0075737F" w:rsidRDefault="0075737F" w:rsidP="002637E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2637E4" w:rsidRPr="0075737F">
        <w:t>…)</w:t>
      </w:r>
      <w:r w:rsidRPr="0075737F">
        <w:t xml:space="preserve"> : </w:t>
      </w:r>
    </w:p>
    <w:p w14:paraId="5CFA8603"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11F404D3" w14:textId="77777777" w:rsidR="00A30432" w:rsidRDefault="00D32BCD" w:rsidP="000D42EC">
      <w:pPr>
        <w:pStyle w:val="Paragraphedeliste"/>
        <w:pBdr>
          <w:top w:val="single" w:sz="4" w:space="1" w:color="auto"/>
          <w:left w:val="single" w:sz="4" w:space="4" w:color="auto"/>
          <w:bottom w:val="single" w:sz="4" w:space="1" w:color="auto"/>
          <w:right w:val="single" w:sz="4" w:space="4" w:color="auto"/>
        </w:pBdr>
        <w:ind w:left="709" w:hanging="709"/>
        <w:rPr>
          <w:lang w:val="fr-FR" w:eastAsia="fr-FR"/>
        </w:rPr>
      </w:pPr>
      <w:r>
        <w:t xml:space="preserve">              </w:t>
      </w:r>
      <w:r w:rsidR="0075737F" w:rsidRPr="0075737F">
        <w:t xml:space="preserve">……………………………………………………………………………………………………………………..….  ……………………………………………………………………………………………………………………..….  ……………………………………………………………………………………………………………………..….  ……………………………………………………………………………………………………………………..….  </w:t>
      </w:r>
    </w:p>
    <w:p w14:paraId="5969BD0F"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4886E14F" w14:textId="77777777" w:rsidR="00CF6F23" w:rsidRPr="00CF6F23" w:rsidRDefault="00CF6F23" w:rsidP="0075737F">
      <w:pPr>
        <w:jc w:val="both"/>
        <w:rPr>
          <w:rFonts w:asciiTheme="minorHAnsi" w:eastAsia="Times New Roman" w:hAnsiTheme="minorHAnsi" w:cs="Times New Roman"/>
          <w:b/>
          <w:lang w:val="fr-FR" w:eastAsia="fr-FR"/>
        </w:rPr>
      </w:pPr>
    </w:p>
    <w:p w14:paraId="797E6D03"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0228F9B7"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79008B10"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24E3DDC0"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54BEDFB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399A89C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78A4D75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66E5C69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1801AD96"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136D159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5AE1B08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8A44F1">
        <w:tab/>
      </w:r>
      <w:r w:rsidR="008A44F1">
        <w:tab/>
      </w:r>
      <w:r w:rsidR="008A44F1">
        <w:tab/>
      </w:r>
      <w:r w:rsidR="008A44F1">
        <w:tab/>
      </w:r>
      <w:r w:rsidR="008A44F1">
        <w:tab/>
        <w:t>Lot n°:…………………….</w:t>
      </w:r>
    </w:p>
    <w:p w14:paraId="1F3EC646" w14:textId="77777777"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464935FC" w14:textId="77777777" w:rsidR="00924A51" w:rsidRDefault="00924A51" w:rsidP="00924A51">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01A8D420"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14:paraId="44DE7F5B" w14:textId="77777777" w:rsidR="0075737F" w:rsidRDefault="0075737F" w:rsidP="0075737F">
      <w:pPr>
        <w:rPr>
          <w:rFonts w:asciiTheme="minorHAnsi" w:hAnsiTheme="minorHAnsi"/>
          <w:u w:val="single"/>
        </w:rPr>
      </w:pPr>
    </w:p>
    <w:p w14:paraId="26C89496" w14:textId="77777777" w:rsidR="00254DDC" w:rsidRDefault="00254DDC">
      <w:pPr>
        <w:rPr>
          <w:rFonts w:asciiTheme="minorHAnsi" w:hAnsiTheme="minorHAnsi"/>
          <w:b/>
        </w:rPr>
      </w:pPr>
      <w:r>
        <w:rPr>
          <w:rFonts w:asciiTheme="minorHAnsi" w:hAnsiTheme="minorHAnsi"/>
          <w:b/>
        </w:rPr>
        <w:br w:type="page"/>
      </w:r>
    </w:p>
    <w:p w14:paraId="243C5CE6" w14:textId="77777777" w:rsidR="003E0CA0" w:rsidRPr="00801F32" w:rsidRDefault="003E0CA0" w:rsidP="003E0CA0">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3AC4BA8C" w14:textId="77777777" w:rsidR="003E0CA0"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28356248" w14:textId="77777777" w:rsidR="003E0CA0"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23081A55" w14:textId="77777777" w:rsidR="003E0CA0"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08E6EEDF" w14:textId="77777777" w:rsidR="003E0CA0" w:rsidRPr="00801F32"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1E669923" w14:textId="77777777" w:rsidR="003E0CA0" w:rsidRPr="00801F32"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610D8910" w14:textId="77777777" w:rsidR="003E0CA0" w:rsidRPr="00801F32" w:rsidRDefault="003E0CA0" w:rsidP="003E0CA0">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0623DC65" w14:textId="77777777" w:rsidR="00F24E02" w:rsidRPr="002D2B7E" w:rsidRDefault="00F24E02" w:rsidP="00872798">
      <w:pPr>
        <w:jc w:val="both"/>
        <w:rPr>
          <w:rFonts w:asciiTheme="minorHAnsi" w:eastAsia="Times New Roman" w:hAnsiTheme="minorHAnsi" w:cs="Times New Roman"/>
          <w:b/>
          <w:lang w:val="fr-FR" w:eastAsia="fr-FR"/>
        </w:rPr>
      </w:pPr>
    </w:p>
    <w:p w14:paraId="28CACFBB" w14:textId="77777777" w:rsidR="00872798" w:rsidRPr="00D06AAF" w:rsidRDefault="00872798" w:rsidP="00872798">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079005E4" w14:textId="77777777" w:rsidR="00872798"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2637E4">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2637E4">
        <w:rPr>
          <w:rStyle w:val="Style135pt"/>
          <w:rFonts w:asciiTheme="minorHAnsi" w:hAnsiTheme="minorHAnsi"/>
          <w:sz w:val="22"/>
          <w:szCs w:val="22"/>
          <w:u w:val="single"/>
        </w:rPr>
        <w:t xml:space="preserve">la justification du respect des conditions fixées par les articles D.IV.5 à D.IV.13. </w:t>
      </w:r>
      <w:r w:rsidR="006E2FE2" w:rsidRPr="002637E4">
        <w:rPr>
          <w:rStyle w:val="Style135pt"/>
          <w:rFonts w:asciiTheme="minorHAnsi" w:hAnsiTheme="minorHAnsi"/>
          <w:sz w:val="22"/>
          <w:szCs w:val="22"/>
          <w:u w:val="single"/>
        </w:rPr>
        <w:t>du CoDT</w:t>
      </w:r>
    </w:p>
    <w:p w14:paraId="3B3E9DD9" w14:textId="77777777" w:rsidR="00872798" w:rsidRPr="0075737F" w:rsidRDefault="00872798" w:rsidP="00872798">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6C3A5323" w14:textId="77777777" w:rsidR="00872798" w:rsidRPr="0075737F" w:rsidRDefault="00872798" w:rsidP="00872798">
      <w:pPr>
        <w:jc w:val="both"/>
        <w:rPr>
          <w:rFonts w:asciiTheme="minorHAnsi" w:eastAsia="Times New Roman" w:hAnsiTheme="minorHAnsi" w:cs="Times New Roman"/>
          <w:b/>
          <w:lang w:val="fr-FR" w:eastAsia="fr-FR"/>
        </w:rPr>
      </w:pPr>
    </w:p>
    <w:p w14:paraId="1494669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69153A">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1C3098E2" w14:textId="77777777" w:rsidR="006E2FE2" w:rsidRPr="0075737F" w:rsidRDefault="006E2FE2" w:rsidP="006E2FE2">
      <w:pPr>
        <w:jc w:val="both"/>
        <w:rPr>
          <w:rFonts w:asciiTheme="minorHAnsi" w:eastAsia="Times New Roman" w:hAnsiTheme="minorHAnsi" w:cs="Times New Roman"/>
          <w:b/>
          <w:lang w:val="fr-FR" w:eastAsia="fr-FR"/>
        </w:rPr>
      </w:pPr>
    </w:p>
    <w:p w14:paraId="0F65CA68" w14:textId="77777777" w:rsidR="006E2FE2" w:rsidRPr="00D41982" w:rsidRDefault="006E2FE2"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sidR="0021224B">
        <w:rPr>
          <w:rFonts w:asciiTheme="minorHAnsi" w:hAnsiTheme="minorHAnsi"/>
        </w:rPr>
        <w:t xml:space="preserve"> </w:t>
      </w:r>
      <w:r w:rsidRPr="00D41982">
        <w:rPr>
          <w:rFonts w:asciiTheme="minorHAnsi" w:hAnsiTheme="minorHAnsi"/>
        </w:rPr>
        <w:t>:</w:t>
      </w:r>
    </w:p>
    <w:p w14:paraId="4F12A304" w14:textId="77777777" w:rsidR="006E2FE2" w:rsidRPr="00D41982" w:rsidRDefault="0021224B"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6E2FE2" w:rsidRPr="00D41982">
        <w:rPr>
          <w:rFonts w:asciiTheme="minorHAnsi" w:hAnsiTheme="minorHAnsi"/>
        </w:rPr>
        <w:t xml:space="preserve">Une notice d’évaluation des incidences </w:t>
      </w:r>
      <w:r w:rsidR="002637E4">
        <w:rPr>
          <w:rFonts w:asciiTheme="minorHAnsi" w:hAnsiTheme="minorHAnsi"/>
        </w:rPr>
        <w:t>sur l’environnement</w:t>
      </w:r>
    </w:p>
    <w:p w14:paraId="1904A2E0" w14:textId="77777777" w:rsidR="006E2FE2" w:rsidRPr="00D41982" w:rsidRDefault="002637E4" w:rsidP="006E2FE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6E2FE2" w:rsidRPr="00D41982">
        <w:rPr>
          <w:rFonts w:asciiTheme="minorHAnsi" w:hAnsiTheme="minorHAnsi"/>
        </w:rPr>
        <w:t xml:space="preserve">      </w:t>
      </w:r>
    </w:p>
    <w:p w14:paraId="61E93DB8" w14:textId="77777777" w:rsidR="00AD732C" w:rsidRDefault="00AD732C" w:rsidP="00AD732C">
      <w:pPr>
        <w:jc w:val="both"/>
        <w:rPr>
          <w:rFonts w:asciiTheme="minorHAnsi" w:eastAsia="Times New Roman" w:hAnsiTheme="minorHAnsi" w:cs="Times New Roman"/>
          <w:b/>
          <w:sz w:val="36"/>
          <w:szCs w:val="36"/>
          <w:lang w:val="fr-FR" w:eastAsia="fr-FR"/>
        </w:rPr>
      </w:pPr>
    </w:p>
    <w:p w14:paraId="4BF1AD96" w14:textId="77777777" w:rsidR="00AD732C" w:rsidRDefault="00AD732C" w:rsidP="00AD732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r w:rsidR="0021224B" w:rsidRPr="004E6670">
        <w:rPr>
          <w:rFonts w:asciiTheme="minorHAnsi" w:eastAsia="Times New Roman" w:hAnsiTheme="minorHAnsi" w:cs="Times New Roman"/>
          <w:b/>
          <w:sz w:val="36"/>
          <w:szCs w:val="36"/>
          <w:lang w:val="fr-FR" w:eastAsia="fr-FR"/>
        </w:rPr>
        <w:t xml:space="preserve">– </w:t>
      </w:r>
      <w:r w:rsidR="0021224B" w:rsidRPr="0021224B">
        <w:rPr>
          <w:rFonts w:asciiTheme="minorHAnsi" w:eastAsia="Times New Roman" w:hAnsiTheme="minorHAnsi" w:cs="Times New Roman"/>
          <w:b/>
          <w:sz w:val="36"/>
          <w:szCs w:val="36"/>
          <w:lang w:val="fr-FR" w:eastAsia="fr-FR"/>
        </w:rPr>
        <w:t>Décret</w:t>
      </w:r>
      <w:r w:rsidRPr="004E6670">
        <w:rPr>
          <w:rFonts w:asciiTheme="minorHAnsi" w:eastAsia="Times New Roman" w:hAnsiTheme="minorHAnsi" w:cs="Times New Roman"/>
          <w:b/>
          <w:sz w:val="36"/>
          <w:szCs w:val="36"/>
          <w:lang w:val="fr-FR" w:eastAsia="fr-FR"/>
        </w:rPr>
        <w:t xml:space="preserve"> relatif à la gestion des sols </w:t>
      </w:r>
    </w:p>
    <w:p w14:paraId="119D22FF" w14:textId="77777777" w:rsidR="00AD732C" w:rsidRPr="00D66DBD" w:rsidRDefault="00AD732C" w:rsidP="00AD732C">
      <w:pPr>
        <w:jc w:val="both"/>
        <w:rPr>
          <w:rStyle w:val="Style135pt"/>
          <w:rFonts w:asciiTheme="minorHAnsi" w:eastAsia="Times New Roman" w:hAnsiTheme="minorHAnsi" w:cs="Times New Roman"/>
          <w:sz w:val="22"/>
          <w:lang w:eastAsia="fr-FR"/>
        </w:rPr>
      </w:pPr>
    </w:p>
    <w:p w14:paraId="54543966" w14:textId="77777777" w:rsidR="004D30AA" w:rsidRDefault="004D30AA"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3E2AD0B3" w14:textId="77777777" w:rsidR="00B32AD2" w:rsidRDefault="00B32AD2" w:rsidP="004D30AA">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B954A48" w14:textId="77777777" w:rsidR="004D30AA" w:rsidRPr="00A2744E" w:rsidRDefault="004D30AA" w:rsidP="004D30AA">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794F6B2B" w14:textId="77777777" w:rsidR="006E2FE2" w:rsidRDefault="006E2FE2" w:rsidP="006E2FE2">
      <w:pPr>
        <w:jc w:val="both"/>
        <w:rPr>
          <w:rFonts w:asciiTheme="minorHAnsi" w:eastAsia="Times New Roman" w:hAnsiTheme="minorHAnsi" w:cs="Times New Roman"/>
          <w:b/>
          <w:lang w:val="fr-FR" w:eastAsia="fr-FR"/>
        </w:rPr>
      </w:pPr>
    </w:p>
    <w:p w14:paraId="6AD0D700" w14:textId="77777777" w:rsidR="0049489C" w:rsidRDefault="0049489C" w:rsidP="00F155CC">
      <w:pPr>
        <w:jc w:val="both"/>
        <w:rPr>
          <w:rFonts w:asciiTheme="minorHAnsi" w:eastAsia="Times New Roman" w:hAnsiTheme="minorHAnsi" w:cs="Times New Roman"/>
          <w:b/>
          <w:sz w:val="36"/>
          <w:szCs w:val="36"/>
          <w:lang w:val="fr-FR" w:eastAsia="fr-FR"/>
        </w:rPr>
      </w:pPr>
    </w:p>
    <w:p w14:paraId="3870B392" w14:textId="77777777" w:rsidR="0049489C" w:rsidRPr="00D06AAF" w:rsidRDefault="0049489C" w:rsidP="0049489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56A5C087" w14:textId="77777777" w:rsidR="0049489C" w:rsidRPr="0075737F" w:rsidRDefault="0049489C" w:rsidP="0049489C">
      <w:pPr>
        <w:jc w:val="both"/>
        <w:rPr>
          <w:rFonts w:asciiTheme="minorHAnsi" w:eastAsia="Times New Roman" w:hAnsiTheme="minorHAnsi" w:cs="Times New Roman"/>
          <w:b/>
          <w:lang w:val="fr-FR" w:eastAsia="fr-FR"/>
        </w:rPr>
      </w:pPr>
    </w:p>
    <w:p w14:paraId="2FD7E8BD" w14:textId="5E60BE8A" w:rsidR="0049489C" w:rsidRPr="00D41982" w:rsidRDefault="0049489C" w:rsidP="0049489C">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Pr>
          <w:rFonts w:asciiTheme="minorHAnsi" w:hAnsiTheme="minorHAnsi"/>
        </w:rPr>
        <w:t xml:space="preserve"> </w:t>
      </w:r>
      <w:r w:rsidRPr="00D41982">
        <w:rPr>
          <w:rFonts w:asciiTheme="minorHAnsi" w:hAnsiTheme="minorHAnsi"/>
        </w:rPr>
        <w:t>:</w:t>
      </w:r>
    </w:p>
    <w:p w14:paraId="09087181" w14:textId="3DA1A1B5" w:rsidR="0049489C" w:rsidRPr="00D41982" w:rsidRDefault="0049489C" w:rsidP="0049489C">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23F72959" w14:textId="77777777" w:rsidR="0049489C" w:rsidRPr="00D41982" w:rsidRDefault="0049489C" w:rsidP="0049489C">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w:t>
      </w:r>
    </w:p>
    <w:p w14:paraId="5BF9F9BF" w14:textId="77777777" w:rsidR="0049489C" w:rsidRDefault="0049489C" w:rsidP="0049489C">
      <w:pPr>
        <w:jc w:val="both"/>
        <w:rPr>
          <w:rFonts w:asciiTheme="minorHAnsi" w:eastAsia="Times New Roman" w:hAnsiTheme="minorHAnsi" w:cs="Times New Roman"/>
          <w:b/>
          <w:sz w:val="36"/>
          <w:szCs w:val="36"/>
          <w:lang w:val="fr-FR" w:eastAsia="fr-FR"/>
        </w:rPr>
      </w:pPr>
    </w:p>
    <w:p w14:paraId="76CF479B" w14:textId="68D51668" w:rsidR="00F155CC" w:rsidRPr="00D06AAF" w:rsidRDefault="00F155CC" w:rsidP="00F155C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D732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w:t>
      </w:r>
      <w:r w:rsidR="0021224B" w:rsidRPr="00D06AAF">
        <w:rPr>
          <w:rFonts w:asciiTheme="minorHAnsi" w:eastAsia="Times New Roman" w:hAnsiTheme="minorHAnsi" w:cs="Times New Roman"/>
          <w:b/>
          <w:sz w:val="36"/>
          <w:szCs w:val="36"/>
          <w:lang w:val="fr-FR" w:eastAsia="fr-FR"/>
        </w:rPr>
        <w:t>modification ou</w:t>
      </w:r>
      <w:r w:rsidRPr="00D06AAF">
        <w:rPr>
          <w:rFonts w:asciiTheme="minorHAnsi" w:eastAsia="Times New Roman" w:hAnsiTheme="minorHAnsi" w:cs="Times New Roman"/>
          <w:b/>
          <w:sz w:val="36"/>
          <w:szCs w:val="36"/>
          <w:lang w:val="fr-FR" w:eastAsia="fr-FR"/>
        </w:rPr>
        <w:t xml:space="preserve"> suppression de voirie(s) communale(s)</w:t>
      </w:r>
    </w:p>
    <w:p w14:paraId="08FAF03C" w14:textId="77777777" w:rsidR="00F155CC" w:rsidRPr="0075737F" w:rsidRDefault="00F155CC" w:rsidP="00F155CC">
      <w:pPr>
        <w:jc w:val="both"/>
        <w:rPr>
          <w:rFonts w:asciiTheme="minorHAnsi" w:eastAsia="Times New Roman" w:hAnsiTheme="minorHAnsi" w:cs="Times New Roman"/>
          <w:b/>
          <w:lang w:val="fr-FR" w:eastAsia="fr-FR"/>
        </w:rPr>
      </w:pPr>
    </w:p>
    <w:p w14:paraId="1DDEE911" w14:textId="77777777"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0B9FFEA8" w14:textId="77777777" w:rsidR="00F155CC" w:rsidRPr="0075737F" w:rsidRDefault="00F155CC" w:rsidP="00F155C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13F91F77" w14:textId="77777777" w:rsidR="00F155CC" w:rsidRPr="0075737F" w:rsidRDefault="00F155CC" w:rsidP="002637E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2637E4">
        <w:rPr>
          <w:rFonts w:asciiTheme="minorHAnsi" w:hAnsiTheme="minorHAnsi"/>
        </w:rPr>
        <w:t xml:space="preserve"> 11 du décret du 6 février 2014 </w:t>
      </w:r>
      <w:r w:rsidRPr="0075737F">
        <w:rPr>
          <w:rFonts w:asciiTheme="minorHAnsi" w:hAnsiTheme="minorHAnsi"/>
        </w:rPr>
        <w:t>relatif à la voirie communale ou l’autori</w:t>
      </w:r>
      <w:r w:rsidR="002637E4">
        <w:rPr>
          <w:rFonts w:asciiTheme="minorHAnsi" w:hAnsiTheme="minorHAnsi"/>
        </w:rPr>
        <w:t>sation définitive en la matière</w:t>
      </w:r>
      <w:r w:rsidRPr="0075737F">
        <w:rPr>
          <w:rFonts w:asciiTheme="minorHAnsi" w:hAnsiTheme="minorHAnsi"/>
        </w:rPr>
        <w:t xml:space="preserve">  </w:t>
      </w:r>
    </w:p>
    <w:p w14:paraId="5738E70E" w14:textId="77777777" w:rsidR="00F155CC" w:rsidRPr="00826769" w:rsidRDefault="00F155CC" w:rsidP="00F155CC">
      <w:pPr>
        <w:jc w:val="both"/>
        <w:rPr>
          <w:rFonts w:asciiTheme="minorHAnsi" w:hAnsiTheme="minorHAnsi"/>
          <w:b/>
        </w:rPr>
      </w:pPr>
    </w:p>
    <w:p w14:paraId="3D04E139" w14:textId="77777777" w:rsidR="00A30432" w:rsidRDefault="00A30432" w:rsidP="00A3043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7F411913" w14:textId="77777777" w:rsidR="00A30432" w:rsidRPr="007E7D16" w:rsidRDefault="00A30432" w:rsidP="00A30432">
      <w:pPr>
        <w:rPr>
          <w:rFonts w:asciiTheme="minorHAnsi" w:eastAsia="Times New Roman" w:hAnsiTheme="minorHAnsi" w:cs="Times New Roman"/>
          <w:b/>
          <w:lang w:val="fr-FR" w:eastAsia="fr-FR"/>
        </w:rPr>
      </w:pPr>
    </w:p>
    <w:p w14:paraId="7F6BF824" w14:textId="77777777" w:rsidR="00A30432" w:rsidRDefault="00A30432" w:rsidP="00A30432">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6C1B8239" w14:textId="77777777"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765FBC5D" w14:textId="77777777" w:rsidR="00A30432" w:rsidRPr="00D5454C" w:rsidRDefault="00A30432" w:rsidP="00A3043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14:paraId="51CA3F22" w14:textId="77777777" w:rsidR="00A30432" w:rsidRDefault="00A30432" w:rsidP="00A30432">
      <w:pPr>
        <w:rPr>
          <w:rFonts w:asciiTheme="minorHAnsi" w:eastAsia="Times New Roman" w:hAnsiTheme="minorHAnsi" w:cs="Times New Roman"/>
          <w:b/>
          <w:sz w:val="36"/>
          <w:szCs w:val="36"/>
          <w:lang w:val="fr-FR" w:eastAsia="fr-FR"/>
        </w:rPr>
      </w:pPr>
    </w:p>
    <w:p w14:paraId="56E4E539" w14:textId="77777777" w:rsidR="00424E49" w:rsidRPr="00D06AAF" w:rsidRDefault="00AD732C" w:rsidP="00A30432">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A30432">
        <w:rPr>
          <w:rFonts w:asciiTheme="minorHAnsi" w:eastAsia="Times New Roman" w:hAnsiTheme="minorHAnsi" w:cs="Times New Roman"/>
          <w:b/>
          <w:sz w:val="36"/>
          <w:szCs w:val="36"/>
          <w:lang w:val="fr-FR" w:eastAsia="fr-FR"/>
        </w:rPr>
        <w:t>1</w:t>
      </w:r>
      <w:r w:rsidR="00424E49" w:rsidRPr="00D06AAF">
        <w:rPr>
          <w:rFonts w:asciiTheme="minorHAnsi" w:eastAsia="Times New Roman" w:hAnsiTheme="minorHAnsi" w:cs="Times New Roman"/>
          <w:b/>
          <w:sz w:val="36"/>
          <w:szCs w:val="36"/>
          <w:lang w:val="fr-FR" w:eastAsia="fr-FR"/>
        </w:rPr>
        <w:t xml:space="preserve"> - Annexes à fournir</w:t>
      </w:r>
    </w:p>
    <w:p w14:paraId="263AAECC" w14:textId="77777777" w:rsidR="00424E49" w:rsidRPr="0075737F" w:rsidRDefault="00424E49" w:rsidP="00424E49">
      <w:pPr>
        <w:jc w:val="both"/>
        <w:rPr>
          <w:rFonts w:asciiTheme="minorHAnsi" w:eastAsia="Times New Roman" w:hAnsiTheme="minorHAnsi" w:cs="Times New Roman"/>
          <w:b/>
          <w:lang w:val="fr-FR" w:eastAsia="fr-FR"/>
        </w:rPr>
      </w:pPr>
    </w:p>
    <w:p w14:paraId="3450A1F3" w14:textId="77777777" w:rsidR="009E5DD8" w:rsidRPr="00442443" w:rsidRDefault="009E5DD8" w:rsidP="009E5DD8">
      <w:pPr>
        <w:autoSpaceDE w:val="0"/>
        <w:autoSpaceDN w:val="0"/>
        <w:adjustRightInd w:val="0"/>
        <w:spacing w:before="80" w:line="191" w:lineRule="atLeast"/>
        <w:jc w:val="both"/>
        <w:rPr>
          <w:rFonts w:asciiTheme="minorHAnsi" w:hAnsiTheme="minorHAnsi"/>
          <w:b/>
        </w:rPr>
      </w:pPr>
      <w:r w:rsidRPr="00442443">
        <w:rPr>
          <w:rStyle w:val="Style135pt"/>
          <w:rFonts w:asciiTheme="minorHAnsi" w:hAnsiTheme="minorHAnsi"/>
          <w:b/>
          <w:sz w:val="22"/>
        </w:rPr>
        <w:t xml:space="preserve">La liste des documents à déposer en quatre exemplaires </w:t>
      </w:r>
      <w:r w:rsidR="000D42EC">
        <w:rPr>
          <w:rStyle w:val="Style135pt"/>
          <w:rFonts w:asciiTheme="minorHAnsi" w:hAnsiTheme="minorHAnsi"/>
          <w:b/>
          <w:sz w:val="22"/>
        </w:rPr>
        <w:t xml:space="preserve">(+1 exemplaire par avis à solliciter) </w:t>
      </w:r>
      <w:r w:rsidRPr="00442443">
        <w:rPr>
          <w:rStyle w:val="Style135pt"/>
          <w:rFonts w:asciiTheme="minorHAnsi" w:hAnsiTheme="minorHAnsi"/>
          <w:b/>
          <w:sz w:val="22"/>
        </w:rPr>
        <w:t>est la suivante</w:t>
      </w:r>
      <w:r w:rsidRPr="00442443">
        <w:rPr>
          <w:rStyle w:val="Style135pt"/>
          <w:rFonts w:asciiTheme="minorHAnsi" w:hAnsiTheme="minorHAnsi"/>
          <w:sz w:val="22"/>
        </w:rPr>
        <w:t> :</w:t>
      </w:r>
      <w:r w:rsidRPr="00442443">
        <w:rPr>
          <w:rFonts w:asciiTheme="minorHAnsi" w:hAnsiTheme="minorHAnsi"/>
          <w:b/>
        </w:rPr>
        <w:t xml:space="preserve"> </w:t>
      </w:r>
    </w:p>
    <w:p w14:paraId="1461B8F4" w14:textId="77777777" w:rsidR="009E5DD8" w:rsidRPr="00442443" w:rsidRDefault="009E5DD8" w:rsidP="009E5DD8">
      <w:pPr>
        <w:pStyle w:val="StylePremireligne063cm"/>
        <w:ind w:left="705" w:hanging="705"/>
        <w:rPr>
          <w:rStyle w:val="Style135pt"/>
          <w:rFonts w:asciiTheme="minorHAnsi" w:hAnsiTheme="minorHAnsi"/>
          <w:sz w:val="22"/>
          <w:szCs w:val="22"/>
        </w:rPr>
      </w:pPr>
    </w:p>
    <w:p w14:paraId="04011BAC" w14:textId="77777777" w:rsidR="009E5DD8" w:rsidRPr="00442443" w:rsidRDefault="005F6FFD" w:rsidP="009E5DD8">
      <w:pPr>
        <w:pStyle w:val="StylePremireligne063cm"/>
        <w:ind w:left="1410" w:hanging="705"/>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 xml:space="preserve">un plan représentant le contexte urbanistique et paysager qui permet de situer le projet dans un rayon de </w:t>
      </w:r>
      <w:r w:rsidR="006E2FE2">
        <w:rPr>
          <w:rStyle w:val="Style135pt"/>
          <w:rFonts w:asciiTheme="minorHAnsi" w:hAnsiTheme="minorHAnsi"/>
          <w:sz w:val="22"/>
          <w:szCs w:val="22"/>
        </w:rPr>
        <w:t>200</w:t>
      </w:r>
      <w:r w:rsidR="009E5DD8" w:rsidRPr="00442443">
        <w:rPr>
          <w:rStyle w:val="Style135pt"/>
          <w:rFonts w:asciiTheme="minorHAnsi" w:hAnsiTheme="minorHAnsi"/>
          <w:sz w:val="22"/>
          <w:szCs w:val="22"/>
        </w:rPr>
        <w:t xml:space="preserve"> mètres du projet et qui figure :</w:t>
      </w:r>
    </w:p>
    <w:p w14:paraId="398F3D59" w14:textId="77777777" w:rsidR="009E5DD8" w:rsidRPr="00442443" w:rsidRDefault="005F6FFD" w:rsidP="009E5DD8">
      <w:pPr>
        <w:pStyle w:val="StylePremireligne063cm"/>
        <w:spacing w:before="120"/>
        <w:ind w:left="1701" w:hanging="141"/>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7"/>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l'orientation ;</w:t>
      </w:r>
    </w:p>
    <w:p w14:paraId="47314B16" w14:textId="77777777"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les voies de desserte avec indication de leur statut juridique et de leur dénomination ;</w:t>
      </w:r>
    </w:p>
    <w:p w14:paraId="491A56F8" w14:textId="77777777" w:rsidR="009E5DD8" w:rsidRPr="00442443" w:rsidRDefault="005F6FFD" w:rsidP="00442443">
      <w:pPr>
        <w:pStyle w:val="StylePremireligne063cm"/>
        <w:spacing w:before="120"/>
        <w:ind w:left="2127" w:hanging="567"/>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6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 xml:space="preserve">l'implantation, la nature ou l'affectation des constructions existantes dans un rayon de </w:t>
      </w:r>
      <w:r w:rsidR="006E2FE2">
        <w:rPr>
          <w:rStyle w:val="Style135pt"/>
          <w:rFonts w:asciiTheme="minorHAnsi" w:hAnsiTheme="minorHAnsi"/>
          <w:sz w:val="22"/>
          <w:szCs w:val="22"/>
        </w:rPr>
        <w:t>50</w:t>
      </w:r>
      <w:r w:rsidR="004936C5">
        <w:rPr>
          <w:rStyle w:val="Style135pt"/>
          <w:rFonts w:asciiTheme="minorHAnsi" w:hAnsiTheme="minorHAnsi"/>
          <w:sz w:val="22"/>
          <w:szCs w:val="22"/>
        </w:rPr>
        <w:t xml:space="preserve"> mètres du projet</w:t>
      </w:r>
      <w:r w:rsidR="009E5DD8" w:rsidRPr="00442443">
        <w:rPr>
          <w:rStyle w:val="Style135pt"/>
          <w:rFonts w:asciiTheme="minorHAnsi" w:hAnsiTheme="minorHAnsi"/>
          <w:sz w:val="22"/>
          <w:szCs w:val="22"/>
        </w:rPr>
        <w:t> ;</w:t>
      </w:r>
    </w:p>
    <w:p w14:paraId="128748FB" w14:textId="77777777" w:rsidR="009E5DD8" w:rsidRPr="00442443" w:rsidRDefault="005F6FFD" w:rsidP="009E5DD8">
      <w:pPr>
        <w:pStyle w:val="StylePremireligne063cm"/>
        <w:spacing w:before="120"/>
        <w:ind w:left="1701" w:hanging="141"/>
        <w:rPr>
          <w:rStyle w:val="Style135pt"/>
          <w:rFonts w:asciiTheme="minorHAnsi" w:hAnsiTheme="minorHAnsi"/>
          <w:strike/>
          <w:sz w:val="22"/>
          <w:szCs w:val="22"/>
        </w:rPr>
      </w:pPr>
      <w:r w:rsidRPr="00442443">
        <w:rPr>
          <w:rStyle w:val="Style135pt"/>
          <w:rFonts w:asciiTheme="minorHAnsi" w:hAnsiTheme="minorHAnsi"/>
          <w:sz w:val="22"/>
          <w:szCs w:val="22"/>
        </w:rPr>
        <w:fldChar w:fldCharType="begin">
          <w:ffData>
            <w:name w:val="CaseACocher70"/>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l'indication numérotée des prises de vues du reportage photographique ;</w:t>
      </w:r>
    </w:p>
    <w:p w14:paraId="6B077356" w14:textId="77777777" w:rsidR="009E5DD8" w:rsidRPr="00442443" w:rsidRDefault="009E5DD8" w:rsidP="009E5DD8">
      <w:pPr>
        <w:pStyle w:val="StylePremireligne063cm"/>
        <w:spacing w:before="120"/>
        <w:ind w:firstLine="708"/>
        <w:rPr>
          <w:rStyle w:val="Style135pt"/>
          <w:rFonts w:asciiTheme="minorHAnsi" w:hAnsiTheme="minorHAnsi"/>
          <w:sz w:val="22"/>
          <w:szCs w:val="22"/>
        </w:rPr>
      </w:pPr>
    </w:p>
    <w:p w14:paraId="17E0A640" w14:textId="77777777" w:rsidR="009E5DD8" w:rsidRPr="00442443" w:rsidRDefault="005F6FFD" w:rsidP="009E5DD8">
      <w:pPr>
        <w:pStyle w:val="StylePremireligne063cm"/>
        <w:ind w:left="705" w:hanging="705"/>
        <w:rPr>
          <w:rStyle w:val="Style135pt"/>
          <w:rFonts w:asciiTheme="minorHAnsi" w:hAnsiTheme="minorHAnsi"/>
          <w:sz w:val="22"/>
          <w:szCs w:val="22"/>
        </w:rPr>
      </w:pPr>
      <w:r w:rsidRPr="00442443">
        <w:rPr>
          <w:rStyle w:val="Style135ptItalique"/>
          <w:rFonts w:asciiTheme="minorHAnsi" w:hAnsiTheme="minorHAnsi"/>
          <w:i w:val="0"/>
          <w:sz w:val="22"/>
          <w:szCs w:val="22"/>
        </w:rPr>
        <w:lastRenderedPageBreak/>
        <w:fldChar w:fldCharType="begin">
          <w:ffData>
            <w:name w:val="CaseACocher71"/>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
          <w:rFonts w:asciiTheme="minorHAnsi" w:hAnsiTheme="minorHAnsi"/>
          <w:sz w:val="22"/>
          <w:szCs w:val="22"/>
        </w:rPr>
        <w:tab/>
        <w:t xml:space="preserve">un reportage photographique </w:t>
      </w:r>
      <w:r w:rsidR="009C7492">
        <w:rPr>
          <w:rStyle w:val="Style135pt"/>
          <w:rFonts w:asciiTheme="minorHAnsi" w:hAnsiTheme="minorHAnsi"/>
          <w:sz w:val="22"/>
          <w:szCs w:val="22"/>
        </w:rPr>
        <w:t xml:space="preserve">en couleurs </w:t>
      </w:r>
      <w:r w:rsidR="009E5DD8" w:rsidRPr="00442443">
        <w:rPr>
          <w:rStyle w:val="Style135pt"/>
          <w:rFonts w:asciiTheme="minorHAnsi" w:hAnsiTheme="minorHAnsi"/>
          <w:sz w:val="22"/>
          <w:szCs w:val="22"/>
        </w:rPr>
        <w:t>qui permet la prise en compte du contexte urbanistique et paysager dans lequel s'insère le projet et qui contient au minimum :</w:t>
      </w:r>
    </w:p>
    <w:p w14:paraId="2056B068" w14:textId="77777777"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2"/>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2A08A4">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deux prises de vues, l'une à front de voirie, montrant la parcelle et les immeubles la jouxtant, l'autre montrant la ou les parcelles en vis-à-vis de l'autre côté de la voirie ;</w:t>
      </w:r>
    </w:p>
    <w:p w14:paraId="38BA4060" w14:textId="77777777"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3"/>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au moins trois prises de vues afin de visualiser les limites du bien concerné et les constructions voisines ;</w:t>
      </w:r>
    </w:p>
    <w:p w14:paraId="5C447E5C" w14:textId="77777777" w:rsidR="009E5DD8" w:rsidRPr="00442443" w:rsidRDefault="009E5DD8" w:rsidP="009E5DD8">
      <w:pPr>
        <w:pStyle w:val="StylePremireligne063cm"/>
        <w:spacing w:before="120"/>
        <w:ind w:left="1410" w:hanging="705"/>
        <w:rPr>
          <w:rStyle w:val="Style135pt"/>
          <w:rFonts w:asciiTheme="minorHAnsi" w:hAnsiTheme="minorHAnsi"/>
          <w:sz w:val="22"/>
          <w:szCs w:val="22"/>
        </w:rPr>
      </w:pPr>
    </w:p>
    <w:p w14:paraId="4AB0874F" w14:textId="77777777" w:rsidR="009E5DD8" w:rsidRPr="00442443" w:rsidRDefault="005F6FFD" w:rsidP="009E5DD8">
      <w:pPr>
        <w:pStyle w:val="StylePremireligne063cm"/>
        <w:ind w:firstLine="0"/>
        <w:rPr>
          <w:rStyle w:val="Style135pt"/>
          <w:rFonts w:asciiTheme="minorHAnsi" w:hAnsiTheme="minorHAnsi"/>
          <w:sz w:val="22"/>
          <w:szCs w:val="22"/>
        </w:rPr>
      </w:pPr>
      <w:r w:rsidRPr="00442443">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9E5DD8" w:rsidRPr="00442443">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442443">
        <w:rPr>
          <w:rStyle w:val="Style135ptItalique"/>
          <w:rFonts w:asciiTheme="minorHAnsi" w:hAnsiTheme="minorHAnsi"/>
          <w:i w:val="0"/>
          <w:sz w:val="22"/>
          <w:szCs w:val="22"/>
        </w:rPr>
        <w:fldChar w:fldCharType="end"/>
      </w:r>
      <w:r w:rsidR="009E5DD8" w:rsidRPr="00442443">
        <w:rPr>
          <w:rStyle w:val="Style135ptItalique"/>
          <w:rFonts w:asciiTheme="minorHAnsi" w:hAnsiTheme="minorHAnsi"/>
          <w:sz w:val="22"/>
          <w:szCs w:val="22"/>
        </w:rPr>
        <w:tab/>
      </w:r>
      <w:r w:rsidR="009E5DD8" w:rsidRPr="00442443">
        <w:rPr>
          <w:rStyle w:val="Style135pt"/>
          <w:rFonts w:asciiTheme="minorHAnsi" w:hAnsiTheme="minorHAnsi"/>
          <w:sz w:val="22"/>
          <w:szCs w:val="22"/>
        </w:rPr>
        <w:t>l'occupation de la parcelle, représentée sur un plan, qui figure :</w:t>
      </w:r>
    </w:p>
    <w:p w14:paraId="7143AD26" w14:textId="77777777"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les limites de la parcelle concernée ;</w:t>
      </w:r>
    </w:p>
    <w:p w14:paraId="4C5687A3" w14:textId="77777777"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6"/>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 cas échéant, l'implantation des constructions existantes sur la parcelle ;</w:t>
      </w:r>
    </w:p>
    <w:p w14:paraId="2E9E435F" w14:textId="77777777" w:rsidR="009E5DD8" w:rsidRPr="00442443" w:rsidRDefault="005F6FFD" w:rsidP="009E5DD8">
      <w:pPr>
        <w:pStyle w:val="StylePremireligne063cm"/>
        <w:spacing w:before="120"/>
        <w:ind w:firstLine="708"/>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8"/>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les servitudes du fait de l'homme sur le terrain ;</w:t>
      </w:r>
    </w:p>
    <w:p w14:paraId="088B4E1C" w14:textId="77777777" w:rsidR="009E5DD8" w:rsidRPr="00442443" w:rsidRDefault="005F6FFD" w:rsidP="009E5DD8">
      <w:pPr>
        <w:pStyle w:val="StylePremireligne063cm"/>
        <w:spacing w:before="120"/>
        <w:ind w:left="1413"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79"/>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 xml:space="preserve">l'aménagement maintenu ou projeté du solde 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031536">
        <w:rPr>
          <w:rStyle w:val="Style135pt"/>
          <w:rFonts w:asciiTheme="minorHAnsi" w:hAnsiTheme="minorHAnsi"/>
          <w:sz w:val="22"/>
          <w:szCs w:val="22"/>
        </w:rPr>
        <w:t>l</w:t>
      </w:r>
      <w:r w:rsidR="009E5DD8" w:rsidRPr="00442443">
        <w:rPr>
          <w:rStyle w:val="Style135pt"/>
          <w:rFonts w:asciiTheme="minorHAnsi" w:hAnsiTheme="minorHAnsi"/>
          <w:sz w:val="22"/>
          <w:szCs w:val="22"/>
        </w:rPr>
        <w:t>es plantations ;</w:t>
      </w:r>
    </w:p>
    <w:p w14:paraId="63403D4B" w14:textId="77777777"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bookmarkStart w:id="0" w:name="CaseACocher85"/>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0"/>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s’il s’agit d’une modification sensible du relief du sol, l'indication cotée du relief existant de cinq mètres en cinq mètres avec la mention de l'affectation actuelle du terrain, les plantations des propriétés voisines, leur distance vis-à-vis des limites du terrain en cause, ainsi que les coupes indiquant la surface de nivellement du terrain ;</w:t>
      </w:r>
    </w:p>
    <w:p w14:paraId="327C5E22" w14:textId="77777777"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s’il s’agit d’un dépôt de véhicules usagés, de mitrailles, de matériaux ou de déchets, l’implantation du dépôt, la superficie du dépôt et sa hauteur, la nature de matériaux ou déchets à déposer et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masquer le dépôt ainsi que leur emplacement ;</w:t>
      </w:r>
    </w:p>
    <w:p w14:paraId="683409CD" w14:textId="77777777" w:rsidR="009E5DD8" w:rsidRPr="00442443" w:rsidRDefault="005F6FFD" w:rsidP="009E5DD8">
      <w:pPr>
        <w:pStyle w:val="StylePremireligne063cm"/>
        <w:spacing w:before="120"/>
        <w:ind w:left="1410" w:hanging="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5"/>
            <w:enabled/>
            <w:calcOnExit w:val="0"/>
            <w:checkBox>
              <w:sizeAuto/>
              <w:default w:val="0"/>
            </w:checkBox>
          </w:ffData>
        </w:fldChar>
      </w:r>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r w:rsidR="009E5DD8" w:rsidRPr="00442443">
        <w:rPr>
          <w:rStyle w:val="Style135pt"/>
          <w:rFonts w:asciiTheme="minorHAnsi" w:hAnsiTheme="minorHAnsi"/>
          <w:sz w:val="22"/>
          <w:szCs w:val="22"/>
        </w:rPr>
        <w:tab/>
        <w:t>s’il s’agit du placement d’une ou plusieurs installations mobiles, leur implantation, leur nombre et, le cas échant, le type de clôture</w:t>
      </w:r>
      <w:r w:rsidR="004936C5">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ou les dispositifs prévus pour dissimuler les installations ;</w:t>
      </w:r>
    </w:p>
    <w:p w14:paraId="2F68FA4E" w14:textId="77777777" w:rsidR="009E5DD8" w:rsidRPr="00442443" w:rsidRDefault="005F6FFD" w:rsidP="00442443">
      <w:pPr>
        <w:pStyle w:val="StylePremireligne063cm"/>
        <w:spacing w:before="120"/>
        <w:ind w:left="1418" w:hanging="713"/>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7"/>
            <w:enabled/>
            <w:calcOnExit w:val="0"/>
            <w:checkBox>
              <w:sizeAuto/>
              <w:default w:val="0"/>
            </w:checkBox>
          </w:ffData>
        </w:fldChar>
      </w:r>
      <w:bookmarkStart w:id="1" w:name="CaseACocher87"/>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1"/>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la situation prévue après réalisation des modifications du relief du sol ou l’enlèvement du dépôt ;</w:t>
      </w:r>
    </w:p>
    <w:p w14:paraId="69574D56" w14:textId="77777777" w:rsidR="009E5DD8" w:rsidRPr="00442443" w:rsidRDefault="005F6FFD" w:rsidP="009E5DD8">
      <w:pPr>
        <w:pStyle w:val="StylePremireligne063cm"/>
        <w:spacing w:before="120"/>
        <w:ind w:firstLine="705"/>
        <w:rPr>
          <w:rStyle w:val="Style135pt"/>
          <w:rFonts w:asciiTheme="minorHAnsi" w:hAnsiTheme="minorHAnsi"/>
          <w:sz w:val="22"/>
          <w:szCs w:val="22"/>
        </w:rPr>
      </w:pPr>
      <w:r w:rsidRPr="00442443">
        <w:rPr>
          <w:rStyle w:val="Style135pt"/>
          <w:rFonts w:asciiTheme="minorHAnsi" w:hAnsiTheme="minorHAnsi"/>
          <w:sz w:val="22"/>
          <w:szCs w:val="22"/>
        </w:rPr>
        <w:fldChar w:fldCharType="begin">
          <w:ffData>
            <w:name w:val="CaseACocher86"/>
            <w:enabled/>
            <w:calcOnExit w:val="0"/>
            <w:checkBox>
              <w:sizeAuto/>
              <w:default w:val="0"/>
            </w:checkBox>
          </w:ffData>
        </w:fldChar>
      </w:r>
      <w:bookmarkStart w:id="2" w:name="CaseACocher86"/>
      <w:r w:rsidR="009E5DD8" w:rsidRPr="00442443">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442443">
        <w:rPr>
          <w:rStyle w:val="Style135pt"/>
          <w:rFonts w:asciiTheme="minorHAnsi" w:hAnsiTheme="minorHAnsi"/>
          <w:sz w:val="22"/>
          <w:szCs w:val="22"/>
        </w:rPr>
        <w:fldChar w:fldCharType="end"/>
      </w:r>
      <w:bookmarkEnd w:id="2"/>
      <w:r w:rsidR="009E5DD8" w:rsidRPr="00442443">
        <w:rPr>
          <w:rStyle w:val="Style135pt"/>
          <w:rFonts w:asciiTheme="minorHAnsi" w:hAnsiTheme="minorHAnsi"/>
          <w:sz w:val="22"/>
          <w:szCs w:val="22"/>
        </w:rPr>
        <w:t xml:space="preserve"> </w:t>
      </w:r>
      <w:r w:rsidR="009E5DD8" w:rsidRPr="00442443">
        <w:rPr>
          <w:rStyle w:val="Style135pt"/>
          <w:rFonts w:asciiTheme="minorHAnsi" w:hAnsiTheme="minorHAnsi"/>
          <w:sz w:val="22"/>
          <w:szCs w:val="22"/>
        </w:rPr>
        <w:tab/>
        <w:t>la gestion des abords et la protection des constructions et plantations voisines ;</w:t>
      </w:r>
    </w:p>
    <w:p w14:paraId="553ED5A0" w14:textId="77777777" w:rsidR="0075737F" w:rsidRPr="0075737F" w:rsidRDefault="0075737F">
      <w:pPr>
        <w:rPr>
          <w:rFonts w:asciiTheme="minorHAnsi" w:hAnsiTheme="minorHAnsi"/>
        </w:rPr>
      </w:pPr>
    </w:p>
    <w:p w14:paraId="66963EDA"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C7492">
        <w:rPr>
          <w:rFonts w:asciiTheme="minorHAnsi" w:hAnsiTheme="minorHAnsi"/>
          <w:b/>
          <w:sz w:val="26"/>
          <w:szCs w:val="26"/>
        </w:rPr>
        <w:t xml:space="preserve"> </w:t>
      </w:r>
      <w:r w:rsidRPr="00D06AAF">
        <w:rPr>
          <w:rFonts w:asciiTheme="minorHAnsi" w:hAnsiTheme="minorHAnsi"/>
          <w:b/>
          <w:sz w:val="26"/>
          <w:szCs w:val="26"/>
        </w:rPr>
        <w:t>centimètres.</w:t>
      </w:r>
    </w:p>
    <w:p w14:paraId="2CF62855" w14:textId="77777777" w:rsidR="0075737F" w:rsidRPr="0075737F" w:rsidRDefault="0075737F">
      <w:pPr>
        <w:rPr>
          <w:rFonts w:asciiTheme="minorHAnsi" w:hAnsiTheme="minorHAnsi"/>
        </w:rPr>
      </w:pPr>
    </w:p>
    <w:p w14:paraId="7A76175F"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72798">
        <w:rPr>
          <w:rFonts w:asciiTheme="minorHAnsi" w:eastAsia="Times New Roman" w:hAnsiTheme="minorHAnsi" w:cs="Times New Roman"/>
          <w:b/>
          <w:sz w:val="36"/>
          <w:szCs w:val="36"/>
          <w:lang w:val="fr-FR" w:eastAsia="fr-FR"/>
        </w:rPr>
        <w:t>1</w:t>
      </w:r>
      <w:r w:rsidR="00A30432">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14:paraId="1F6B9731"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7D93FA0E"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30ECE153"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0A8CF8E9"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5D35A842"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E84CCDB"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77B3E870"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7002D9E1" w14:textId="1EFBA08D" w:rsidR="009F7C62" w:rsidRDefault="009F7C62">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364B0063" w14:textId="77777777" w:rsidR="00254DDC" w:rsidRDefault="00254DDC" w:rsidP="00797467">
      <w:pPr>
        <w:pStyle w:val="Pa4"/>
        <w:spacing w:before="300" w:after="100"/>
        <w:jc w:val="center"/>
        <w:rPr>
          <w:rFonts w:asciiTheme="minorHAnsi" w:hAnsiTheme="minorHAnsi"/>
          <w:b/>
          <w:i/>
          <w:color w:val="000000"/>
          <w:sz w:val="36"/>
          <w:szCs w:val="36"/>
        </w:rPr>
      </w:pPr>
    </w:p>
    <w:p w14:paraId="386D8E97" w14:textId="77777777"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2637E4">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5E040873" w14:textId="77777777" w:rsidR="00636B46" w:rsidRPr="00636B46" w:rsidRDefault="00636B46" w:rsidP="00636B46">
      <w:pPr>
        <w:rPr>
          <w:lang w:eastAsia="fr-BE"/>
        </w:rPr>
      </w:pPr>
    </w:p>
    <w:p w14:paraId="5BC51C8F" w14:textId="77777777" w:rsidR="00636B46" w:rsidRPr="00BC038C" w:rsidRDefault="00636B46" w:rsidP="00636B46">
      <w:pPr>
        <w:jc w:val="center"/>
        <w:rPr>
          <w:rFonts w:asciiTheme="minorHAnsi" w:hAnsiTheme="minorHAnsi"/>
          <w:b/>
          <w:lang w:eastAsia="fr-BE"/>
        </w:rPr>
      </w:pPr>
      <w:r w:rsidRPr="00BC038C">
        <w:rPr>
          <w:rFonts w:asciiTheme="minorHAnsi" w:hAnsiTheme="minorHAnsi"/>
          <w:b/>
          <w:lang w:eastAsia="fr-BE"/>
        </w:rPr>
        <w:t>Art. D.IV.33</w:t>
      </w:r>
    </w:p>
    <w:p w14:paraId="33E592A9" w14:textId="77777777" w:rsidR="00636B46" w:rsidRPr="00BC038C" w:rsidRDefault="00636B46" w:rsidP="00636B46">
      <w:pPr>
        <w:pStyle w:val="Textecourant"/>
        <w:rPr>
          <w:rStyle w:val="Style135pt"/>
          <w:rFonts w:asciiTheme="minorHAnsi" w:eastAsia="Times New Roman" w:hAnsiTheme="minorHAnsi"/>
          <w:color w:val="auto"/>
          <w:kern w:val="0"/>
          <w:sz w:val="22"/>
          <w:szCs w:val="22"/>
          <w:lang w:eastAsia="fr-FR" w:bidi="ar-SA"/>
        </w:rPr>
      </w:pPr>
    </w:p>
    <w:p w14:paraId="0366F441" w14:textId="77777777" w:rsidR="00A60088" w:rsidRPr="00BC038C" w:rsidRDefault="00A60088" w:rsidP="00A60088">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1FB5044F" w14:textId="77777777" w:rsidR="00A60088" w:rsidRPr="00BC038C" w:rsidRDefault="00A60088" w:rsidP="00A60088">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7E7301FE" w14:textId="77777777" w:rsidR="00A60088" w:rsidRPr="00BC038C" w:rsidRDefault="00A60088" w:rsidP="00A60088">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14:paraId="1D206F6D" w14:textId="77777777" w:rsidR="00A60088" w:rsidRPr="00BC038C" w:rsidRDefault="00A60088" w:rsidP="00A60088">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005F6FB5" w14:textId="77777777" w:rsidR="00A60088" w:rsidRPr="00BC038C" w:rsidRDefault="00A60088" w:rsidP="00A60088">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60A6B69B" w14:textId="77777777" w:rsidR="00085C8F" w:rsidRDefault="00085C8F" w:rsidP="00085C8F">
      <w:pPr>
        <w:jc w:val="center"/>
        <w:rPr>
          <w:rFonts w:asciiTheme="minorHAnsi" w:hAnsiTheme="minorHAnsi"/>
          <w:b/>
          <w:lang w:eastAsia="fr-BE"/>
        </w:rPr>
      </w:pPr>
    </w:p>
    <w:p w14:paraId="76B84F5E" w14:textId="77777777" w:rsidR="00085C8F" w:rsidRPr="00613475" w:rsidRDefault="00085C8F" w:rsidP="00085C8F">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17C9BB0B" w14:textId="77777777" w:rsidR="00085C8F" w:rsidRPr="00013943" w:rsidRDefault="00085C8F" w:rsidP="00085C8F">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31194C12" w14:textId="77777777" w:rsidR="00636B46" w:rsidRDefault="00085C8F" w:rsidP="00085C8F">
      <w:pPr>
        <w:pStyle w:val="StylePremireligne063cm"/>
        <w:rPr>
          <w:rStyle w:val="Style135pt"/>
          <w:rFonts w:asciiTheme="minorHAnsi" w:hAnsiTheme="minorHAnsi" w:cs="Times-Roman"/>
          <w:b/>
          <w:sz w:val="22"/>
          <w:szCs w:val="22"/>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3288156C" w14:textId="77777777" w:rsidR="00085C8F" w:rsidRPr="00085C8F" w:rsidRDefault="00085C8F" w:rsidP="00085C8F">
      <w:pPr>
        <w:pStyle w:val="StylePremireligne063cm"/>
        <w:rPr>
          <w:rFonts w:asciiTheme="minorHAnsi" w:hAnsiTheme="minorHAnsi"/>
          <w:b/>
          <w:color w:val="000000"/>
        </w:rPr>
      </w:pPr>
    </w:p>
    <w:p w14:paraId="29AAA3A2" w14:textId="77777777" w:rsidR="00797467" w:rsidRPr="00636B46" w:rsidRDefault="00797467" w:rsidP="00797467">
      <w:pPr>
        <w:pStyle w:val="Pa4"/>
        <w:spacing w:before="300" w:after="100"/>
        <w:jc w:val="center"/>
        <w:rPr>
          <w:rFonts w:asciiTheme="minorHAnsi" w:hAnsiTheme="minorHAnsi"/>
          <w:b/>
          <w:color w:val="000000"/>
          <w:sz w:val="22"/>
          <w:szCs w:val="22"/>
        </w:rPr>
      </w:pPr>
      <w:r w:rsidRPr="00636B46">
        <w:rPr>
          <w:rFonts w:asciiTheme="minorHAnsi" w:hAnsiTheme="minorHAnsi"/>
          <w:b/>
          <w:color w:val="000000"/>
          <w:sz w:val="22"/>
          <w:szCs w:val="22"/>
        </w:rPr>
        <w:lastRenderedPageBreak/>
        <w:t>Art. R.IV.26-3</w:t>
      </w:r>
    </w:p>
    <w:p w14:paraId="125437B3" w14:textId="77777777" w:rsidR="009C7492" w:rsidRPr="00447A2B"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43E98A32" w14:textId="77777777"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71677488" w14:textId="77777777" w:rsidR="009C7492"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28EE737A" w14:textId="77777777" w:rsidR="00B32AD2" w:rsidRDefault="00B32AD2" w:rsidP="009C7492">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5ED0E2B7" w14:textId="77777777" w:rsidR="009C043E" w:rsidRDefault="009C7492" w:rsidP="009C7492">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0E9666B1" w14:textId="77777777" w:rsidR="009C7492" w:rsidRDefault="009C7492" w:rsidP="009C7492">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3AEE5078" w14:textId="77777777" w:rsidR="00A30432" w:rsidRDefault="00A30432" w:rsidP="00A30432">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6391DFF6" w14:textId="77777777" w:rsidR="00A30432" w:rsidRDefault="00A30432" w:rsidP="00A30432">
      <w:pPr>
        <w:rPr>
          <w:lang w:eastAsia="fr-BE"/>
        </w:rPr>
      </w:pPr>
    </w:p>
    <w:p w14:paraId="6E49CE6F" w14:textId="77777777" w:rsidR="004D30AA" w:rsidRPr="001F42AF" w:rsidRDefault="004D30AA" w:rsidP="004D30AA">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20817203" w14:textId="77777777" w:rsidR="004D30AA" w:rsidRDefault="004D30AA" w:rsidP="004D30AA">
      <w:pPr>
        <w:ind w:firstLine="708"/>
        <w:rPr>
          <w:lang w:eastAsia="fr-BE"/>
        </w:rPr>
      </w:pPr>
    </w:p>
    <w:p w14:paraId="20FF8FF8" w14:textId="77777777" w:rsidR="004D30AA" w:rsidRPr="008A1AD4"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0742DD63" w14:textId="77777777" w:rsidR="004D30AA" w:rsidRPr="001F183B" w:rsidRDefault="004D30AA" w:rsidP="004D30AA">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2B33CC99" w14:textId="77777777"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7D3CD4CE" w14:textId="77777777" w:rsidR="004D30AA" w:rsidRDefault="004D30AA" w:rsidP="004D30AA">
      <w:pPr>
        <w:jc w:val="both"/>
        <w:rPr>
          <w:rStyle w:val="Style135pt"/>
          <w:rFonts w:asciiTheme="minorHAnsi" w:eastAsia="Times New Roman" w:hAnsiTheme="minorHAnsi" w:cs="Times-Roman"/>
          <w:sz w:val="22"/>
          <w:lang w:val="fr-FR" w:eastAsia="fr-FR"/>
        </w:rPr>
      </w:pPr>
    </w:p>
    <w:p w14:paraId="21BCF120" w14:textId="77777777" w:rsidR="004D30AA" w:rsidRDefault="004D30AA" w:rsidP="004D30AA">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687B3010" w14:textId="77777777" w:rsidR="004D30AA" w:rsidRDefault="004D30AA" w:rsidP="004D30AA">
      <w:pPr>
        <w:jc w:val="both"/>
        <w:rPr>
          <w:rStyle w:val="Style135pt"/>
          <w:rFonts w:asciiTheme="minorHAnsi" w:eastAsia="Times New Roman" w:hAnsiTheme="minorHAnsi" w:cs="Times-Roman"/>
          <w:sz w:val="22"/>
          <w:lang w:val="fr-FR" w:eastAsia="fr-FR"/>
        </w:rPr>
      </w:pPr>
    </w:p>
    <w:p w14:paraId="58EFD50A" w14:textId="77777777"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03CCCACF" w14:textId="77777777" w:rsidR="004D30AA" w:rsidRPr="00E358A5" w:rsidRDefault="004D30AA" w:rsidP="004D30AA">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628D296F" w14:textId="77777777" w:rsidR="004D30AA" w:rsidRPr="00E358A5" w:rsidRDefault="004D30AA" w:rsidP="004D30AA">
      <w:pPr>
        <w:jc w:val="both"/>
        <w:rPr>
          <w:rStyle w:val="Style135pt"/>
          <w:rFonts w:asciiTheme="minorHAnsi" w:eastAsia="Times New Roman" w:hAnsiTheme="minorHAnsi" w:cs="Times-Roman"/>
          <w:sz w:val="22"/>
          <w:lang w:eastAsia="fr-FR"/>
        </w:rPr>
      </w:pPr>
    </w:p>
    <w:p w14:paraId="5C7B770A" w14:textId="77777777" w:rsidR="004D30AA"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2"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0792B42C" w14:textId="77777777" w:rsidR="004D30AA" w:rsidRDefault="004D30AA" w:rsidP="004D30AA">
      <w:pPr>
        <w:jc w:val="both"/>
        <w:rPr>
          <w:rStyle w:val="Style135pt"/>
          <w:rFonts w:asciiTheme="minorHAnsi" w:eastAsia="Times New Roman" w:hAnsiTheme="minorHAnsi" w:cs="Times-Roman"/>
          <w:sz w:val="22"/>
          <w:lang w:eastAsia="fr-FR"/>
        </w:rPr>
      </w:pPr>
    </w:p>
    <w:p w14:paraId="2216A0ED" w14:textId="77777777" w:rsidR="004D30AA" w:rsidRPr="00E358A5" w:rsidRDefault="004D30AA" w:rsidP="004D30AA">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3" w:tgtFrame="_blank" w:history="1">
        <w:r w:rsidRPr="001F42AF">
          <w:rPr>
            <w:rStyle w:val="Style135pt"/>
            <w:rFonts w:asciiTheme="minorHAnsi" w:eastAsia="Times New Roman" w:hAnsiTheme="minorHAnsi" w:cs="Times-Roman"/>
            <w:sz w:val="22"/>
            <w:lang w:eastAsia="fr-FR"/>
          </w:rPr>
          <w:t>dpo@spw.wallonie.be</w:t>
        </w:r>
      </w:hyperlink>
    </w:p>
    <w:p w14:paraId="59286CA1" w14:textId="77777777" w:rsidR="004D30AA" w:rsidRPr="00E358A5" w:rsidRDefault="004D30AA" w:rsidP="004D30AA">
      <w:pPr>
        <w:jc w:val="both"/>
        <w:rPr>
          <w:rStyle w:val="Style135pt"/>
          <w:rFonts w:asciiTheme="minorHAnsi" w:eastAsia="Times New Roman" w:hAnsiTheme="minorHAnsi" w:cs="Times-Roman"/>
          <w:sz w:val="22"/>
          <w:lang w:eastAsia="fr-FR"/>
        </w:rPr>
      </w:pPr>
    </w:p>
    <w:p w14:paraId="7EDC2FBB" w14:textId="77777777" w:rsidR="004D30AA" w:rsidRPr="00E358A5" w:rsidRDefault="004D30AA" w:rsidP="004D30AA">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4"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60201191" w14:textId="77777777" w:rsidR="004D30AA" w:rsidRPr="00E358A5" w:rsidRDefault="004D30AA" w:rsidP="004D30AA">
      <w:pPr>
        <w:jc w:val="both"/>
        <w:rPr>
          <w:rStyle w:val="Style135pt"/>
          <w:rFonts w:asciiTheme="minorHAnsi" w:eastAsia="Times New Roman" w:hAnsiTheme="minorHAnsi" w:cs="Times-Roman"/>
          <w:sz w:val="22"/>
          <w:lang w:eastAsia="fr-FR"/>
        </w:rPr>
      </w:pPr>
    </w:p>
    <w:p w14:paraId="494ED299" w14:textId="77777777" w:rsidR="004D30AA" w:rsidRPr="00E358A5" w:rsidRDefault="004D30AA" w:rsidP="004D30A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6FF21923" w14:textId="77777777" w:rsidR="004D30AA" w:rsidRPr="00E358A5" w:rsidRDefault="004D30AA" w:rsidP="004D30AA">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35BB4096" w14:textId="77777777" w:rsidR="004D30AA" w:rsidRPr="00E358A5" w:rsidRDefault="004D30AA" w:rsidP="004D30AA">
      <w:pPr>
        <w:jc w:val="both"/>
        <w:rPr>
          <w:rStyle w:val="Style135pt"/>
          <w:rFonts w:asciiTheme="minorHAnsi" w:hAnsiTheme="minorHAnsi"/>
          <w:iCs/>
          <w:sz w:val="22"/>
          <w:lang w:val="fr-FR"/>
        </w:rPr>
      </w:pPr>
    </w:p>
    <w:p w14:paraId="6BA9917B" w14:textId="77777777" w:rsidR="004D30AA" w:rsidRPr="00E358A5" w:rsidRDefault="004D30AA" w:rsidP="004D30AA">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14:paraId="633F1777" w14:textId="77777777" w:rsidR="004D30AA" w:rsidRPr="00E358A5" w:rsidRDefault="004D30AA" w:rsidP="004D30AA">
      <w:pPr>
        <w:jc w:val="both"/>
        <w:rPr>
          <w:rStyle w:val="Style135pt"/>
          <w:rFonts w:asciiTheme="minorHAnsi" w:hAnsiTheme="minorHAnsi"/>
          <w:iCs/>
          <w:sz w:val="22"/>
        </w:rPr>
      </w:pPr>
      <w:r w:rsidRPr="00E358A5">
        <w:rPr>
          <w:rStyle w:val="Style135pt"/>
          <w:rFonts w:asciiTheme="minorHAnsi" w:hAnsiTheme="minorHAnsi"/>
          <w:iCs/>
          <w:sz w:val="22"/>
        </w:rPr>
        <w:t>...................................................................................................................................</w:t>
      </w:r>
    </w:p>
    <w:p w14:paraId="06740CC5" w14:textId="77777777" w:rsidR="004D30AA" w:rsidRPr="00E358A5" w:rsidRDefault="004D30AA" w:rsidP="004D30AA">
      <w:pPr>
        <w:jc w:val="both"/>
        <w:rPr>
          <w:rStyle w:val="Style135pt"/>
          <w:rFonts w:asciiTheme="minorHAnsi" w:hAnsiTheme="minorHAnsi"/>
          <w:iCs/>
          <w:sz w:val="22"/>
        </w:rPr>
      </w:pPr>
      <w:r w:rsidRPr="00E358A5">
        <w:rPr>
          <w:rStyle w:val="Style135pt"/>
          <w:rFonts w:asciiTheme="minorHAnsi" w:hAnsiTheme="minorHAnsi"/>
          <w:iCs/>
          <w:sz w:val="22"/>
        </w:rPr>
        <w:t>...................................................................................................................................</w:t>
      </w:r>
    </w:p>
    <w:p w14:paraId="2D1AA18F" w14:textId="77777777" w:rsidR="004D30AA" w:rsidRPr="00E358A5" w:rsidRDefault="004D30AA" w:rsidP="004D30AA">
      <w:pPr>
        <w:jc w:val="both"/>
        <w:rPr>
          <w:rStyle w:val="Style135pt"/>
          <w:rFonts w:asciiTheme="minorHAnsi" w:hAnsiTheme="minorHAnsi"/>
          <w:iCs/>
          <w:sz w:val="22"/>
          <w:lang w:val="fr-FR"/>
        </w:rPr>
      </w:pPr>
    </w:p>
    <w:p w14:paraId="71B4A311" w14:textId="2C15B13F" w:rsidR="004D30AA" w:rsidRDefault="004D30AA" w:rsidP="004D30AA">
      <w:pPr>
        <w:jc w:val="both"/>
        <w:rPr>
          <w:rStyle w:val="Lienhypertexte"/>
          <w:rFonts w:asciiTheme="minorHAnsi" w:hAnsiTheme="minorHAnsi"/>
          <w:iCs/>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5"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14:paraId="573D81C5" w14:textId="6DA85222" w:rsidR="009E4971" w:rsidRDefault="009E4971" w:rsidP="004D30AA">
      <w:pPr>
        <w:jc w:val="both"/>
        <w:rPr>
          <w:rStyle w:val="Lienhypertexte"/>
          <w:rFonts w:asciiTheme="minorHAnsi" w:hAnsiTheme="minorHAnsi"/>
          <w:iCs/>
          <w:lang w:val="fr-FR"/>
        </w:rPr>
      </w:pPr>
    </w:p>
    <w:p w14:paraId="28E0B6D3" w14:textId="77777777" w:rsidR="009E4971" w:rsidRPr="00E358A5" w:rsidRDefault="009E4971" w:rsidP="009E4971">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4FD28482" w14:textId="77777777" w:rsidR="009E4971" w:rsidRPr="00E358A5" w:rsidRDefault="009E4971" w:rsidP="009E4971">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5A32507B" w14:textId="77777777" w:rsidR="009E4971" w:rsidRPr="00E358A5" w:rsidRDefault="009E4971" w:rsidP="009E4971">
      <w:pPr>
        <w:jc w:val="both"/>
        <w:rPr>
          <w:rStyle w:val="Style135pt"/>
          <w:rFonts w:asciiTheme="minorHAnsi" w:hAnsiTheme="minorHAnsi"/>
          <w:iCs/>
          <w:sz w:val="22"/>
          <w:lang w:val="fr-FR"/>
        </w:rPr>
      </w:pPr>
    </w:p>
    <w:p w14:paraId="5746760B" w14:textId="77777777" w:rsidR="009E4971" w:rsidRDefault="009E4971" w:rsidP="009E4971">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Officer- DPO) </w:t>
      </w:r>
    </w:p>
    <w:p w14:paraId="452B6B66" w14:textId="77777777" w:rsidR="009E4971" w:rsidRDefault="009E4971" w:rsidP="009E4971">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7" w:history="1">
        <w:r w:rsidRPr="00B73976">
          <w:rPr>
            <w:rStyle w:val="Lienhypertexte"/>
            <w:rFonts w:asciiTheme="minorHAnsi" w:hAnsiTheme="minorHAnsi"/>
            <w:iCs/>
          </w:rPr>
          <w:t>donatienne.solheid@jalhay.be</w:t>
        </w:r>
      </w:hyperlink>
    </w:p>
    <w:p w14:paraId="2DC3F502" w14:textId="77777777" w:rsidR="009E4971" w:rsidRDefault="009E4971" w:rsidP="009E4971">
      <w:pPr>
        <w:rPr>
          <w:rStyle w:val="Style135pt"/>
          <w:rFonts w:asciiTheme="minorHAnsi" w:hAnsiTheme="minorHAnsi"/>
          <w: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Donatienne Solheid, 46 rue de la Fagne à 4845 JALHAY</w:t>
      </w:r>
    </w:p>
    <w:p w14:paraId="519B161B" w14:textId="77777777" w:rsidR="009E4971" w:rsidRDefault="009E4971" w:rsidP="009E4971">
      <w:pPr>
        <w:rPr>
          <w:rStyle w:val="Style135pt"/>
          <w:rFonts w:asciiTheme="minorHAnsi" w:hAnsiTheme="minorHAnsi"/>
          <w:i/>
          <w:iCs/>
          <w:sz w:val="22"/>
        </w:rPr>
      </w:pPr>
    </w:p>
    <w:p w14:paraId="45ABF57B" w14:textId="77777777" w:rsidR="009E4971" w:rsidRDefault="009E4971" w:rsidP="009E4971">
      <w:pPr>
        <w:pStyle w:val="StylePremireligne063cm"/>
        <w:ind w:firstLine="0"/>
        <w:rPr>
          <w:rFonts w:asciiTheme="minorHAnsi" w:hAnsiTheme="minorHAnsi"/>
          <w:sz w:val="22"/>
          <w:szCs w:val="22"/>
          <w:lang w:val="fr-BE"/>
        </w:rPr>
      </w:pPr>
    </w:p>
    <w:p w14:paraId="70F54A32" w14:textId="77777777" w:rsidR="009E4971" w:rsidRDefault="009E4971" w:rsidP="009E4971">
      <w:pPr>
        <w:pStyle w:val="StylePremireligne063cm"/>
        <w:ind w:firstLine="0"/>
        <w:rPr>
          <w:rFonts w:asciiTheme="minorHAnsi" w:hAnsiTheme="minorHAnsi"/>
          <w:sz w:val="22"/>
          <w:szCs w:val="22"/>
          <w:lang w:val="fr-BE"/>
        </w:rPr>
      </w:pPr>
    </w:p>
    <w:p w14:paraId="0D2C4A31" w14:textId="290C608E" w:rsidR="009E4971" w:rsidRDefault="009E4971" w:rsidP="009E4971">
      <w:pPr>
        <w:pStyle w:val="StylePremireligne063cm"/>
        <w:ind w:firstLine="0"/>
        <w:rPr>
          <w:rFonts w:asciiTheme="minorHAnsi" w:hAnsiTheme="minorHAnsi"/>
          <w:sz w:val="22"/>
          <w:szCs w:val="22"/>
          <w:lang w:val="fr-BE"/>
        </w:rPr>
      </w:pPr>
    </w:p>
    <w:p w14:paraId="5AE0E699" w14:textId="77777777" w:rsidR="009E4971" w:rsidRDefault="009E4971" w:rsidP="009E4971">
      <w:pPr>
        <w:pStyle w:val="StylePremireligne063cm"/>
        <w:ind w:firstLine="0"/>
        <w:rPr>
          <w:rFonts w:asciiTheme="minorHAnsi" w:hAnsiTheme="minorHAnsi"/>
          <w:sz w:val="22"/>
          <w:szCs w:val="22"/>
          <w:lang w:val="fr-BE"/>
        </w:rPr>
      </w:pPr>
    </w:p>
    <w:p w14:paraId="7726EE2C" w14:textId="77777777" w:rsidR="009E4971" w:rsidRPr="008303F9" w:rsidRDefault="009E4971" w:rsidP="009E4971">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lastRenderedPageBreak/>
        <w:t xml:space="preserve">Vu pour être annexé à l’arrêté du Gouvernement wallon du      </w:t>
      </w:r>
    </w:p>
    <w:p w14:paraId="2B8C0CEA" w14:textId="77777777" w:rsidR="009E4971" w:rsidRPr="008303F9" w:rsidRDefault="009E4971" w:rsidP="009E4971">
      <w:pPr>
        <w:pStyle w:val="StylePremireligne063cm"/>
        <w:ind w:firstLine="0"/>
        <w:rPr>
          <w:rStyle w:val="Style135pt"/>
          <w:rFonts w:asciiTheme="minorHAnsi" w:hAnsiTheme="minorHAnsi"/>
          <w:sz w:val="22"/>
          <w:szCs w:val="22"/>
        </w:rPr>
      </w:pPr>
    </w:p>
    <w:p w14:paraId="36D83B75" w14:textId="77777777" w:rsidR="009E4971" w:rsidRPr="008303F9" w:rsidRDefault="009E4971" w:rsidP="009E4971">
      <w:pPr>
        <w:pStyle w:val="StylePremireligne063cm"/>
        <w:ind w:firstLine="0"/>
        <w:rPr>
          <w:rStyle w:val="Style135pt"/>
          <w:rFonts w:asciiTheme="minorHAnsi" w:hAnsiTheme="minorHAnsi"/>
          <w:sz w:val="22"/>
          <w:szCs w:val="22"/>
        </w:rPr>
      </w:pPr>
    </w:p>
    <w:p w14:paraId="206DD82A" w14:textId="77777777" w:rsidR="009E4971" w:rsidRPr="008303F9" w:rsidRDefault="009E4971" w:rsidP="009E497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310A82E0" w14:textId="77777777" w:rsidR="009E4971" w:rsidRPr="005A541E" w:rsidRDefault="009E4971" w:rsidP="009E4971">
      <w:pPr>
        <w:pStyle w:val="Numrotation"/>
        <w:tabs>
          <w:tab w:val="num" w:pos="1758"/>
        </w:tabs>
        <w:jc w:val="center"/>
        <w:rPr>
          <w:rFonts w:asciiTheme="minorHAnsi" w:hAnsiTheme="minorHAnsi" w:cstheme="minorHAnsi"/>
          <w:color w:val="000000" w:themeColor="text1"/>
          <w:sz w:val="22"/>
          <w:szCs w:val="22"/>
        </w:rPr>
      </w:pPr>
      <w:r w:rsidRPr="005A541E">
        <w:rPr>
          <w:rStyle w:val="Accentuation"/>
          <w:rFonts w:asciiTheme="minorHAnsi" w:hAnsiTheme="minorHAnsi" w:cstheme="minorHAnsi"/>
          <w:i w:val="0"/>
          <w:iCs w:val="0"/>
          <w:color w:val="000000" w:themeColor="text1"/>
          <w:sz w:val="22"/>
          <w:szCs w:val="22"/>
          <w:shd w:val="clear" w:color="auto" w:fill="FFFFFF"/>
        </w:rPr>
        <w:t>Adrien Dolimont</w:t>
      </w:r>
    </w:p>
    <w:p w14:paraId="7B4B8704" w14:textId="77777777" w:rsidR="009E4971" w:rsidRPr="008303F9" w:rsidRDefault="009E4971" w:rsidP="009E4971">
      <w:pPr>
        <w:pStyle w:val="Numrotation"/>
        <w:tabs>
          <w:tab w:val="num" w:pos="1758"/>
        </w:tabs>
        <w:jc w:val="center"/>
        <w:rPr>
          <w:rFonts w:asciiTheme="minorHAnsi" w:hAnsiTheme="minorHAnsi"/>
          <w:sz w:val="22"/>
          <w:szCs w:val="22"/>
        </w:rPr>
      </w:pPr>
    </w:p>
    <w:p w14:paraId="1B8794C6" w14:textId="77777777" w:rsidR="009E4971" w:rsidRPr="008303F9" w:rsidRDefault="009E4971" w:rsidP="009E4971">
      <w:pPr>
        <w:pStyle w:val="Numrotation"/>
        <w:numPr>
          <w:ilvl w:val="3"/>
          <w:numId w:val="7"/>
        </w:numPr>
        <w:tabs>
          <w:tab w:val="num" w:pos="0"/>
        </w:tabs>
        <w:ind w:left="0" w:firstLine="0"/>
        <w:jc w:val="center"/>
        <w:rPr>
          <w:rFonts w:asciiTheme="minorHAnsi" w:hAnsiTheme="minorHAnsi"/>
          <w:sz w:val="22"/>
          <w:szCs w:val="22"/>
        </w:rPr>
      </w:pPr>
    </w:p>
    <w:p w14:paraId="3B632E32" w14:textId="77777777" w:rsidR="009E4971" w:rsidRPr="008303F9" w:rsidRDefault="009E4971" w:rsidP="009E497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w:t>
      </w:r>
      <w:r>
        <w:rPr>
          <w:rFonts w:asciiTheme="minorHAnsi" w:hAnsiTheme="minorHAnsi"/>
          <w:sz w:val="22"/>
          <w:szCs w:val="22"/>
        </w:rPr>
        <w:t xml:space="preserve">wallon </w:t>
      </w:r>
      <w:r w:rsidRPr="008303F9">
        <w:rPr>
          <w:rFonts w:asciiTheme="minorHAnsi" w:hAnsiTheme="minorHAnsi"/>
          <w:sz w:val="22"/>
          <w:szCs w:val="22"/>
        </w:rPr>
        <w:t xml:space="preserve">de l'Aménagement du Territoire, </w:t>
      </w:r>
    </w:p>
    <w:p w14:paraId="66F00BD4" w14:textId="77777777" w:rsidR="009E4971" w:rsidRPr="008303F9" w:rsidRDefault="009E4971" w:rsidP="009E4971">
      <w:pPr>
        <w:pStyle w:val="Numrotation"/>
        <w:tabs>
          <w:tab w:val="num" w:pos="1758"/>
        </w:tabs>
        <w:jc w:val="center"/>
        <w:rPr>
          <w:rFonts w:asciiTheme="minorHAnsi" w:hAnsiTheme="minorHAnsi"/>
          <w:sz w:val="22"/>
          <w:szCs w:val="22"/>
        </w:rPr>
      </w:pPr>
    </w:p>
    <w:p w14:paraId="2202B1CA" w14:textId="1FA59E44" w:rsidR="009E4971" w:rsidRPr="008303F9" w:rsidRDefault="009E4971" w:rsidP="009E4971">
      <w:pPr>
        <w:pStyle w:val="Numrotation"/>
        <w:numPr>
          <w:ilvl w:val="3"/>
          <w:numId w:val="7"/>
        </w:numPr>
        <w:tabs>
          <w:tab w:val="num" w:pos="0"/>
        </w:tabs>
        <w:ind w:left="0" w:firstLine="0"/>
        <w:jc w:val="center"/>
        <w:rPr>
          <w:rFonts w:asciiTheme="minorHAnsi" w:hAnsiTheme="minorHAnsi"/>
          <w:sz w:val="22"/>
          <w:szCs w:val="22"/>
        </w:rPr>
      </w:pPr>
      <w:r>
        <w:rPr>
          <w:rFonts w:asciiTheme="minorHAnsi" w:hAnsiTheme="minorHAnsi"/>
          <w:sz w:val="22"/>
          <w:szCs w:val="22"/>
        </w:rPr>
        <w:t xml:space="preserve">François </w:t>
      </w:r>
      <w:r w:rsidR="006A5F8A">
        <w:rPr>
          <w:rFonts w:asciiTheme="minorHAnsi" w:hAnsiTheme="minorHAnsi"/>
          <w:sz w:val="22"/>
          <w:szCs w:val="22"/>
        </w:rPr>
        <w:t>DESQUESNES</w:t>
      </w:r>
    </w:p>
    <w:p w14:paraId="6D63CDF2" w14:textId="77777777" w:rsidR="009E4971" w:rsidRPr="00E358A5" w:rsidRDefault="009E4971" w:rsidP="004D30AA">
      <w:pPr>
        <w:jc w:val="both"/>
        <w:rPr>
          <w:rStyle w:val="Style135pt"/>
          <w:rFonts w:asciiTheme="minorHAnsi" w:hAnsiTheme="minorHAnsi"/>
          <w:iCs/>
          <w:sz w:val="22"/>
          <w:lang w:val="fr-FR"/>
        </w:rPr>
      </w:pPr>
    </w:p>
    <w:sectPr w:rsidR="009E4971" w:rsidRPr="00E358A5" w:rsidSect="000A1E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0F36" w14:textId="77777777" w:rsidR="00652EBD" w:rsidRDefault="00652EBD" w:rsidP="0075737F">
      <w:r>
        <w:separator/>
      </w:r>
    </w:p>
  </w:endnote>
  <w:endnote w:type="continuationSeparator" w:id="0">
    <w:p w14:paraId="34C9953C" w14:textId="77777777" w:rsidR="00652EBD" w:rsidRDefault="00652EBD"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6CE4" w14:textId="77777777" w:rsidR="0021224B" w:rsidRDefault="002122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20DD7FE8" w14:textId="77777777" w:rsidR="003150F5" w:rsidRDefault="00590237">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C80BC2C" w14:textId="77777777" w:rsidR="003150F5" w:rsidRDefault="003150F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EBA7" w14:textId="77777777" w:rsidR="0021224B" w:rsidRDefault="002122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0A05" w14:textId="77777777" w:rsidR="00652EBD" w:rsidRDefault="00652EBD" w:rsidP="0075737F">
      <w:r>
        <w:separator/>
      </w:r>
    </w:p>
  </w:footnote>
  <w:footnote w:type="continuationSeparator" w:id="0">
    <w:p w14:paraId="08A8A7C2" w14:textId="77777777" w:rsidR="00652EBD" w:rsidRDefault="00652EBD"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116F" w14:textId="77777777" w:rsidR="0021224B" w:rsidRDefault="002122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584" w14:textId="77777777" w:rsidR="003150F5" w:rsidRDefault="003150F5" w:rsidP="0075737F">
    <w:pPr>
      <w:pStyle w:val="En-tte"/>
      <w:jc w:val="right"/>
    </w:pPr>
    <w:r>
      <w:t>Annexe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C46E" w14:textId="77777777" w:rsidR="0021224B" w:rsidRDefault="002122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83278558">
    <w:abstractNumId w:val="1"/>
  </w:num>
  <w:num w:numId="2" w16cid:durableId="484736853">
    <w:abstractNumId w:val="2"/>
  </w:num>
  <w:num w:numId="3" w16cid:durableId="2040811129">
    <w:abstractNumId w:val="6"/>
  </w:num>
  <w:num w:numId="4" w16cid:durableId="790172707">
    <w:abstractNumId w:val="5"/>
  </w:num>
  <w:num w:numId="5" w16cid:durableId="237132163">
    <w:abstractNumId w:val="7"/>
  </w:num>
  <w:num w:numId="6" w16cid:durableId="907694479">
    <w:abstractNumId w:val="0"/>
  </w:num>
  <w:num w:numId="7" w16cid:durableId="1779790899">
    <w:abstractNumId w:val="3"/>
  </w:num>
  <w:num w:numId="8" w16cid:durableId="16827078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90905">
    <w:abstractNumId w:val="4"/>
  </w:num>
  <w:num w:numId="10" w16cid:durableId="1904290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02CF0"/>
    <w:rsid w:val="00016D62"/>
    <w:rsid w:val="00031536"/>
    <w:rsid w:val="00034734"/>
    <w:rsid w:val="00035A66"/>
    <w:rsid w:val="000605EF"/>
    <w:rsid w:val="00072428"/>
    <w:rsid w:val="00085C8F"/>
    <w:rsid w:val="00087704"/>
    <w:rsid w:val="000A1E44"/>
    <w:rsid w:val="000D42EC"/>
    <w:rsid w:val="0014550F"/>
    <w:rsid w:val="001468C9"/>
    <w:rsid w:val="00165D8B"/>
    <w:rsid w:val="00182D6E"/>
    <w:rsid w:val="00195B19"/>
    <w:rsid w:val="0019722D"/>
    <w:rsid w:val="001C3A30"/>
    <w:rsid w:val="001D2677"/>
    <w:rsid w:val="001F1F73"/>
    <w:rsid w:val="0021224B"/>
    <w:rsid w:val="002264BB"/>
    <w:rsid w:val="00230007"/>
    <w:rsid w:val="00231EC8"/>
    <w:rsid w:val="00237AC2"/>
    <w:rsid w:val="00250806"/>
    <w:rsid w:val="00254DDC"/>
    <w:rsid w:val="002637E4"/>
    <w:rsid w:val="00276413"/>
    <w:rsid w:val="0028368F"/>
    <w:rsid w:val="00283F4A"/>
    <w:rsid w:val="002A08A4"/>
    <w:rsid w:val="002A242D"/>
    <w:rsid w:val="002C39E7"/>
    <w:rsid w:val="002C62C5"/>
    <w:rsid w:val="002D2B7E"/>
    <w:rsid w:val="002D3848"/>
    <w:rsid w:val="002F248C"/>
    <w:rsid w:val="002F2C05"/>
    <w:rsid w:val="003150F5"/>
    <w:rsid w:val="00333558"/>
    <w:rsid w:val="003A085F"/>
    <w:rsid w:val="003D2C4A"/>
    <w:rsid w:val="003E0CA0"/>
    <w:rsid w:val="003F22EA"/>
    <w:rsid w:val="00424E49"/>
    <w:rsid w:val="00442443"/>
    <w:rsid w:val="0045017C"/>
    <w:rsid w:val="004507A9"/>
    <w:rsid w:val="004515B5"/>
    <w:rsid w:val="00453027"/>
    <w:rsid w:val="004936C5"/>
    <w:rsid w:val="0049489C"/>
    <w:rsid w:val="004A36E0"/>
    <w:rsid w:val="004B0DBF"/>
    <w:rsid w:val="004D30AA"/>
    <w:rsid w:val="004E5418"/>
    <w:rsid w:val="00501253"/>
    <w:rsid w:val="005149BE"/>
    <w:rsid w:val="00521302"/>
    <w:rsid w:val="00554371"/>
    <w:rsid w:val="005722D8"/>
    <w:rsid w:val="00575B3C"/>
    <w:rsid w:val="0058218E"/>
    <w:rsid w:val="00590237"/>
    <w:rsid w:val="005A7C76"/>
    <w:rsid w:val="005B63D4"/>
    <w:rsid w:val="005D3BF1"/>
    <w:rsid w:val="005E3D5A"/>
    <w:rsid w:val="005F6FFD"/>
    <w:rsid w:val="00622ED1"/>
    <w:rsid w:val="00636B46"/>
    <w:rsid w:val="00652EBD"/>
    <w:rsid w:val="00661951"/>
    <w:rsid w:val="0067089A"/>
    <w:rsid w:val="00677E4E"/>
    <w:rsid w:val="0069153A"/>
    <w:rsid w:val="006A3ACD"/>
    <w:rsid w:val="006A5F8A"/>
    <w:rsid w:val="006A734F"/>
    <w:rsid w:val="006C721C"/>
    <w:rsid w:val="006E015E"/>
    <w:rsid w:val="006E2FE2"/>
    <w:rsid w:val="0072358B"/>
    <w:rsid w:val="0074276A"/>
    <w:rsid w:val="00752434"/>
    <w:rsid w:val="0075737F"/>
    <w:rsid w:val="007846FC"/>
    <w:rsid w:val="00797467"/>
    <w:rsid w:val="007A79E3"/>
    <w:rsid w:val="007B39DD"/>
    <w:rsid w:val="007D7302"/>
    <w:rsid w:val="007E0824"/>
    <w:rsid w:val="007F2BB8"/>
    <w:rsid w:val="00872798"/>
    <w:rsid w:val="00873F38"/>
    <w:rsid w:val="00874225"/>
    <w:rsid w:val="00881C13"/>
    <w:rsid w:val="0088631E"/>
    <w:rsid w:val="008A0584"/>
    <w:rsid w:val="008A44F1"/>
    <w:rsid w:val="008E583C"/>
    <w:rsid w:val="008E5D73"/>
    <w:rsid w:val="008F0D40"/>
    <w:rsid w:val="008F53D2"/>
    <w:rsid w:val="008F7E37"/>
    <w:rsid w:val="00905E63"/>
    <w:rsid w:val="00924A51"/>
    <w:rsid w:val="00942330"/>
    <w:rsid w:val="00971E4C"/>
    <w:rsid w:val="00982A77"/>
    <w:rsid w:val="00990F9F"/>
    <w:rsid w:val="009B3D92"/>
    <w:rsid w:val="009C043E"/>
    <w:rsid w:val="009C7492"/>
    <w:rsid w:val="009E4971"/>
    <w:rsid w:val="009E59DE"/>
    <w:rsid w:val="009E5DD8"/>
    <w:rsid w:val="009E5F7F"/>
    <w:rsid w:val="009E63C1"/>
    <w:rsid w:val="009F165D"/>
    <w:rsid w:val="009F7C62"/>
    <w:rsid w:val="00A05BE7"/>
    <w:rsid w:val="00A06ABD"/>
    <w:rsid w:val="00A24040"/>
    <w:rsid w:val="00A30432"/>
    <w:rsid w:val="00A326F7"/>
    <w:rsid w:val="00A37FC3"/>
    <w:rsid w:val="00A60088"/>
    <w:rsid w:val="00A60536"/>
    <w:rsid w:val="00A73250"/>
    <w:rsid w:val="00A7621A"/>
    <w:rsid w:val="00AB1ED1"/>
    <w:rsid w:val="00AD6261"/>
    <w:rsid w:val="00AD732C"/>
    <w:rsid w:val="00AD79D1"/>
    <w:rsid w:val="00B00256"/>
    <w:rsid w:val="00B215E2"/>
    <w:rsid w:val="00B32AD2"/>
    <w:rsid w:val="00B72CA7"/>
    <w:rsid w:val="00B76713"/>
    <w:rsid w:val="00B9091A"/>
    <w:rsid w:val="00BC633E"/>
    <w:rsid w:val="00BD3E41"/>
    <w:rsid w:val="00BE2534"/>
    <w:rsid w:val="00BE5C8A"/>
    <w:rsid w:val="00C02F7A"/>
    <w:rsid w:val="00C045A4"/>
    <w:rsid w:val="00C17088"/>
    <w:rsid w:val="00C62FF3"/>
    <w:rsid w:val="00C70562"/>
    <w:rsid w:val="00CC6C4A"/>
    <w:rsid w:val="00CD6207"/>
    <w:rsid w:val="00CE2A30"/>
    <w:rsid w:val="00CF2B82"/>
    <w:rsid w:val="00CF36F3"/>
    <w:rsid w:val="00CF6F23"/>
    <w:rsid w:val="00D05EF7"/>
    <w:rsid w:val="00D06AAF"/>
    <w:rsid w:val="00D32BCD"/>
    <w:rsid w:val="00D42902"/>
    <w:rsid w:val="00D527F3"/>
    <w:rsid w:val="00D55C22"/>
    <w:rsid w:val="00DC4BF1"/>
    <w:rsid w:val="00DC6AEC"/>
    <w:rsid w:val="00DD2846"/>
    <w:rsid w:val="00E23642"/>
    <w:rsid w:val="00E527AD"/>
    <w:rsid w:val="00E66356"/>
    <w:rsid w:val="00E672C9"/>
    <w:rsid w:val="00E72124"/>
    <w:rsid w:val="00E75B01"/>
    <w:rsid w:val="00E8570C"/>
    <w:rsid w:val="00EB46DC"/>
    <w:rsid w:val="00EB748E"/>
    <w:rsid w:val="00EC0005"/>
    <w:rsid w:val="00ED7AB3"/>
    <w:rsid w:val="00EE595A"/>
    <w:rsid w:val="00F0730B"/>
    <w:rsid w:val="00F155C5"/>
    <w:rsid w:val="00F155CC"/>
    <w:rsid w:val="00F24E02"/>
    <w:rsid w:val="00F774E9"/>
    <w:rsid w:val="00F80ACB"/>
    <w:rsid w:val="00FD035A"/>
    <w:rsid w:val="00FE7FCD"/>
    <w:rsid w:val="00FF1084"/>
    <w:rsid w:val="00FF52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A2243"/>
  <w15:docId w15:val="{418AA0C4-E5D2-439D-A0C5-3DD52E96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6E2FE2"/>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2637E4"/>
    <w:rPr>
      <w:rFonts w:ascii="Tahoma" w:hAnsi="Tahoma" w:cs="Tahoma"/>
      <w:sz w:val="16"/>
      <w:szCs w:val="16"/>
    </w:rPr>
  </w:style>
  <w:style w:type="character" w:customStyle="1" w:styleId="TextedebullesCar">
    <w:name w:val="Texte de bulles Car"/>
    <w:basedOn w:val="Policepardfaut"/>
    <w:link w:val="Textedebulles"/>
    <w:uiPriority w:val="99"/>
    <w:semiHidden/>
    <w:rsid w:val="002637E4"/>
    <w:rPr>
      <w:rFonts w:ascii="Tahoma" w:hAnsi="Tahoma" w:cs="Tahoma"/>
      <w:sz w:val="16"/>
      <w:szCs w:val="16"/>
    </w:rPr>
  </w:style>
  <w:style w:type="paragraph" w:customStyle="1" w:styleId="Tirets">
    <w:name w:val="Tirets"/>
    <w:basedOn w:val="Textecourant"/>
    <w:rsid w:val="00636B46"/>
    <w:pPr>
      <w:tabs>
        <w:tab w:val="left" w:pos="312"/>
      </w:tabs>
      <w:spacing w:after="57"/>
      <w:ind w:firstLine="0"/>
    </w:pPr>
    <w:rPr>
      <w:w w:val="98"/>
    </w:rPr>
  </w:style>
  <w:style w:type="character" w:styleId="Marquedecommentaire">
    <w:name w:val="annotation reference"/>
    <w:basedOn w:val="Policepardfaut"/>
    <w:uiPriority w:val="99"/>
    <w:unhideWhenUsed/>
    <w:rsid w:val="00034734"/>
    <w:rPr>
      <w:sz w:val="16"/>
      <w:szCs w:val="16"/>
    </w:rPr>
  </w:style>
  <w:style w:type="paragraph" w:styleId="Commentaire">
    <w:name w:val="annotation text"/>
    <w:basedOn w:val="Normal"/>
    <w:link w:val="CommentaireCar"/>
    <w:uiPriority w:val="99"/>
    <w:unhideWhenUsed/>
    <w:rsid w:val="00034734"/>
    <w:rPr>
      <w:sz w:val="20"/>
      <w:szCs w:val="20"/>
    </w:rPr>
  </w:style>
  <w:style w:type="character" w:customStyle="1" w:styleId="CommentaireCar">
    <w:name w:val="Commentaire Car"/>
    <w:basedOn w:val="Policepardfaut"/>
    <w:link w:val="Commentaire"/>
    <w:uiPriority w:val="99"/>
    <w:rsid w:val="00034734"/>
    <w:rPr>
      <w:sz w:val="20"/>
      <w:szCs w:val="20"/>
    </w:rPr>
  </w:style>
  <w:style w:type="paragraph" w:styleId="Objetducommentaire">
    <w:name w:val="annotation subject"/>
    <w:basedOn w:val="Commentaire"/>
    <w:next w:val="Commentaire"/>
    <w:link w:val="ObjetducommentaireCar"/>
    <w:uiPriority w:val="99"/>
    <w:semiHidden/>
    <w:unhideWhenUsed/>
    <w:rsid w:val="00034734"/>
    <w:rPr>
      <w:b/>
      <w:bCs/>
    </w:rPr>
  </w:style>
  <w:style w:type="character" w:customStyle="1" w:styleId="ObjetducommentaireCar">
    <w:name w:val="Objet du commentaire Car"/>
    <w:basedOn w:val="CommentaireCar"/>
    <w:link w:val="Objetducommentaire"/>
    <w:uiPriority w:val="99"/>
    <w:semiHidden/>
    <w:rsid w:val="00034734"/>
    <w:rPr>
      <w:b/>
      <w:bCs/>
      <w:sz w:val="20"/>
      <w:szCs w:val="20"/>
    </w:rPr>
  </w:style>
  <w:style w:type="paragraph" w:styleId="NormalWeb">
    <w:name w:val="Normal (Web)"/>
    <w:basedOn w:val="Normal"/>
    <w:uiPriority w:val="99"/>
    <w:unhideWhenUsed/>
    <w:rsid w:val="00A30432"/>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F24E02"/>
    <w:pPr>
      <w:autoSpaceDE w:val="0"/>
      <w:autoSpaceDN w:val="0"/>
      <w:adjustRightInd w:val="0"/>
      <w:spacing w:line="191" w:lineRule="atLeast"/>
    </w:pPr>
    <w:rPr>
      <w:rFonts w:ascii="Times" w:hAnsi="Times" w:cs="Times"/>
      <w:sz w:val="24"/>
      <w:szCs w:val="24"/>
    </w:rPr>
  </w:style>
  <w:style w:type="character" w:customStyle="1" w:styleId="A4">
    <w:name w:val="A4"/>
    <w:uiPriority w:val="99"/>
    <w:rsid w:val="00F24E02"/>
    <w:rPr>
      <w:color w:val="000000"/>
      <w:sz w:val="11"/>
      <w:szCs w:val="11"/>
    </w:rPr>
  </w:style>
  <w:style w:type="character" w:styleId="Lienhypertexte">
    <w:name w:val="Hyperlink"/>
    <w:basedOn w:val="Policepardfaut"/>
    <w:uiPriority w:val="99"/>
    <w:unhideWhenUsed/>
    <w:rsid w:val="0014550F"/>
    <w:rPr>
      <w:color w:val="0000FF" w:themeColor="hyperlink"/>
      <w:u w:val="single"/>
    </w:rPr>
  </w:style>
  <w:style w:type="character" w:styleId="Accentuation">
    <w:name w:val="Emphasis"/>
    <w:basedOn w:val="Policepardfaut"/>
    <w:uiPriority w:val="20"/>
    <w:qFormat/>
    <w:rsid w:val="009E49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3033">
      <w:bodyDiv w:val="1"/>
      <w:marLeft w:val="0"/>
      <w:marRight w:val="0"/>
      <w:marTop w:val="0"/>
      <w:marBottom w:val="0"/>
      <w:divBdr>
        <w:top w:val="none" w:sz="0" w:space="0" w:color="auto"/>
        <w:left w:val="none" w:sz="0" w:space="0" w:color="auto"/>
        <w:bottom w:val="none" w:sz="0" w:space="0" w:color="auto"/>
        <w:right w:val="none" w:sz="0" w:space="0" w:color="auto"/>
      </w:divBdr>
    </w:div>
    <w:div w:id="893739239">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6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spw.wallonie.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allonie.be/fr/formulaire/detail/138958" TargetMode="External"/><Relationship Id="rId17" Type="http://schemas.openxmlformats.org/officeDocument/2006/relationships/hyperlink" Target="mailto:donatienne.solheid@jalhay.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utoriteprotectiondonnees.be/"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llonie.be/demarches/tout/protection-des-donnees-personnelle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Props1.xml><?xml version="1.0" encoding="utf-8"?>
<ds:datastoreItem xmlns:ds="http://schemas.openxmlformats.org/officeDocument/2006/customXml" ds:itemID="{8A8B1B51-DAC2-453B-95D9-4FCBA29F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B1820-DCE9-4235-9D15-7D00532134FE}">
  <ds:schemaRefs>
    <ds:schemaRef ds:uri="http://schemas.microsoft.com/sharepoint/v3/contenttype/forms"/>
  </ds:schemaRefs>
</ds:datastoreItem>
</file>

<file path=customXml/itemProps3.xml><?xml version="1.0" encoding="utf-8"?>
<ds:datastoreItem xmlns:ds="http://schemas.openxmlformats.org/officeDocument/2006/customXml" ds:itemID="{10B019D4-73E4-4F7C-89FB-13C8EBEE9169}">
  <ds:schemaRefs>
    <ds:schemaRef ds:uri="http://schemas.microsoft.com/office/2006/metadata/properties"/>
    <ds:schemaRef ds:uri="http://schemas.microsoft.com/office/infopath/2007/PartnerControls"/>
    <ds:schemaRef ds:uri="3c09b667-d44e-4a8c-8a1c-211b711edf9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3305</Words>
  <Characters>18178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Microsoft Office User</cp:lastModifiedBy>
  <cp:revision>8</cp:revision>
  <dcterms:created xsi:type="dcterms:W3CDTF">2024-05-17T06:33:00Z</dcterms:created>
  <dcterms:modified xsi:type="dcterms:W3CDTF">2025-02-19T15:25:00Z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2019-11-14T10:22:55.7834972Z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e9f104c5-1a68-4f53-93c8-60472f667066</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