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12"/>
        <w:gridCol w:w="752"/>
        <w:gridCol w:w="4514"/>
      </w:tblGrid>
      <w:tr w:rsidR="00144859" w14:paraId="02929DB8" w14:textId="77777777">
        <w:tc>
          <w:tcPr>
            <w:tcW w:w="4512" w:type="dxa"/>
          </w:tcPr>
          <w:p w14:paraId="619EA42B" w14:textId="77777777" w:rsidR="00144859" w:rsidRDefault="00FE4F47">
            <w:pPr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F7FAFE6" wp14:editId="208BCD9E">
                  <wp:extent cx="1758315" cy="10382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40" r="-23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CFB09" w14:textId="77777777" w:rsidR="00144859" w:rsidRDefault="00FE4F47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COMMUNE DE 4845 JALHAY</w:t>
            </w:r>
          </w:p>
          <w:p w14:paraId="730753F2" w14:textId="77777777" w:rsidR="00144859" w:rsidRDefault="00144859">
            <w:pPr>
              <w:jc w:val="center"/>
              <w:rPr>
                <w:b/>
                <w:caps/>
                <w:sz w:val="8"/>
                <w:szCs w:val="8"/>
              </w:rPr>
            </w:pPr>
          </w:p>
          <w:p w14:paraId="7B2C5648" w14:textId="77777777" w:rsidR="00144859" w:rsidRDefault="00FE4F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Service du Secrétariat communal</w:t>
            </w:r>
          </w:p>
          <w:p w14:paraId="6EF71398" w14:textId="77777777" w:rsidR="00144859" w:rsidRDefault="00144859">
            <w:pPr>
              <w:jc w:val="center"/>
              <w:rPr>
                <w:b/>
                <w:sz w:val="8"/>
                <w:szCs w:val="8"/>
              </w:rPr>
            </w:pPr>
          </w:p>
          <w:p w14:paraId="17B7AFC6" w14:textId="77777777" w:rsidR="00144859" w:rsidRDefault="00FE4F47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 d'entreprise: BE 0207.402.628</w:t>
            </w:r>
          </w:p>
        </w:tc>
        <w:tc>
          <w:tcPr>
            <w:tcW w:w="752" w:type="dxa"/>
          </w:tcPr>
          <w:p w14:paraId="7CDEF4A6" w14:textId="77777777" w:rsidR="00144859" w:rsidRDefault="00144859">
            <w:pPr>
              <w:autoSpaceDE w:val="0"/>
              <w:snapToGrid w:val="0"/>
            </w:pPr>
          </w:p>
        </w:tc>
        <w:tc>
          <w:tcPr>
            <w:tcW w:w="4514" w:type="dxa"/>
          </w:tcPr>
          <w:p w14:paraId="105C8D94" w14:textId="1F2D1D8F" w:rsidR="00144859" w:rsidRDefault="00FE4F47" w:rsidP="009C0DE4">
            <w:pPr>
              <w:jc w:val="right"/>
            </w:pPr>
            <w:r>
              <w:t>Jalhay, le</w:t>
            </w:r>
            <w:r>
              <w:t xml:space="preserve"> </w:t>
            </w:r>
            <w:r>
              <w:fldChar w:fldCharType="begin"/>
            </w:r>
            <w:r>
              <w:instrText xml:space="preserve"> DATE \@"d\ MMMM\ yyyy" </w:instrText>
            </w:r>
            <w:r>
              <w:fldChar w:fldCharType="separate"/>
            </w:r>
            <w:r>
              <w:rPr>
                <w:noProof/>
              </w:rPr>
              <w:t>14 mars 2025</w:t>
            </w:r>
            <w:r>
              <w:fldChar w:fldCharType="end"/>
            </w:r>
          </w:p>
          <w:p w14:paraId="49B01140" w14:textId="77777777" w:rsidR="00144859" w:rsidRDefault="00144859" w:rsidP="009C0DE4">
            <w:pPr>
              <w:autoSpaceDE w:val="0"/>
              <w:jc w:val="right"/>
            </w:pPr>
          </w:p>
        </w:tc>
      </w:tr>
    </w:tbl>
    <w:p w14:paraId="4DB94AAC" w14:textId="77777777" w:rsidR="00144859" w:rsidRDefault="00144859"/>
    <w:p w14:paraId="3A951B1B" w14:textId="77777777" w:rsidR="009C0DE4" w:rsidRDefault="009C0DE4"/>
    <w:p w14:paraId="5872967B" w14:textId="348B85A6" w:rsidR="00144859" w:rsidRDefault="00FE4F47">
      <w:pPr>
        <w:pStyle w:val="Sansinterligne"/>
        <w:jc w:val="both"/>
      </w:pPr>
      <w:r>
        <w:rPr>
          <w:rFonts w:ascii="Verdana" w:hAnsi="Verdana" w:cs="Verdana"/>
          <w:b/>
          <w:bCs/>
          <w:sz w:val="16"/>
          <w:szCs w:val="16"/>
          <w:u w:val="single"/>
        </w:rPr>
        <w:t>Nos réf.:</w:t>
      </w:r>
      <w:r>
        <w:rPr>
          <w:rFonts w:ascii="Verdana" w:hAnsi="Verdana" w:cs="Verdana"/>
          <w:sz w:val="16"/>
          <w:szCs w:val="16"/>
        </w:rPr>
        <w:tab/>
      </w:r>
      <w:r w:rsidR="009C0DE4">
        <w:rPr>
          <w:rFonts w:ascii="Verdana" w:hAnsi="Verdana" w:cs="Verdana"/>
          <w:sz w:val="16"/>
          <w:szCs w:val="16"/>
        </w:rPr>
        <w:t xml:space="preserve">CC </w:t>
      </w:r>
      <w:r>
        <w:rPr>
          <w:rFonts w:ascii="Verdana" w:hAnsi="Verdana" w:cs="Verdana"/>
          <w:sz w:val="16"/>
          <w:szCs w:val="16"/>
        </w:rPr>
        <w:t>2025</w:t>
      </w:r>
      <w:r w:rsidR="009C0DE4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03</w:t>
      </w:r>
      <w:r w:rsidR="009C0DE4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24</w:t>
      </w:r>
      <w:r>
        <w:rPr>
          <w:rFonts w:ascii="Verdana" w:hAnsi="Verdana" w:cs="Verdana"/>
          <w:sz w:val="16"/>
          <w:szCs w:val="16"/>
        </w:rPr>
        <w:t xml:space="preserve"> (à rappeler dans toute correspondance ultérieure)</w:t>
      </w:r>
    </w:p>
    <w:p w14:paraId="3F03D00A" w14:textId="67F31556" w:rsidR="00144859" w:rsidRDefault="00FE4F47">
      <w:pPr>
        <w:pStyle w:val="Sansinterligne"/>
        <w:jc w:val="both"/>
      </w:pPr>
      <w:r>
        <w:rPr>
          <w:rFonts w:ascii="Verdana" w:hAnsi="Verdana" w:cs="Verdana"/>
          <w:b/>
          <w:bCs/>
          <w:sz w:val="16"/>
          <w:szCs w:val="16"/>
          <w:u w:val="single"/>
        </w:rPr>
        <w:t>Agent traitant:</w:t>
      </w:r>
      <w:r>
        <w:rPr>
          <w:rFonts w:ascii="Verdana" w:hAnsi="Verdana" w:cs="Verdana"/>
          <w:sz w:val="16"/>
          <w:szCs w:val="16"/>
        </w:rPr>
        <w:tab/>
      </w:r>
      <w:r w:rsidR="009C0DE4">
        <w:rPr>
          <w:rFonts w:ascii="Verdana" w:hAnsi="Verdana" w:cs="Verdana"/>
          <w:sz w:val="16"/>
          <w:szCs w:val="16"/>
        </w:rPr>
        <w:t>Donatienne SOLHEID</w:t>
      </w:r>
    </w:p>
    <w:p w14:paraId="1050E3EE" w14:textId="6901DF4D" w:rsidR="00144859" w:rsidRDefault="00FE4F47">
      <w:pPr>
        <w:pStyle w:val="Sansinterligne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Directrice générale</w:t>
      </w:r>
      <w:r w:rsidR="009C0DE4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="009C0DE4">
        <w:rPr>
          <w:rFonts w:ascii="Verdana" w:hAnsi="Verdana" w:cs="Verdana"/>
          <w:sz w:val="16"/>
          <w:szCs w:val="16"/>
        </w:rPr>
        <w:t>f.f</w:t>
      </w:r>
      <w:proofErr w:type="spellEnd"/>
      <w:r w:rsidR="009C0DE4">
        <w:rPr>
          <w:rFonts w:ascii="Verdana" w:hAnsi="Verdana" w:cs="Verdana"/>
          <w:sz w:val="16"/>
          <w:szCs w:val="16"/>
        </w:rPr>
        <w:t>.</w:t>
      </w:r>
    </w:p>
    <w:p w14:paraId="0A44E234" w14:textId="77777777" w:rsidR="00144859" w:rsidRDefault="00FE4F47">
      <w:pPr>
        <w:pStyle w:val="Sansinterligne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087/379.118</w:t>
      </w:r>
    </w:p>
    <w:p w14:paraId="0FA695F9" w14:textId="77777777" w:rsidR="00144859" w:rsidRDefault="00FE4F47">
      <w:pPr>
        <w:pStyle w:val="Sansinterligne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directiongenerale@jalhay.be</w:t>
      </w:r>
    </w:p>
    <w:p w14:paraId="04D423F6" w14:textId="77777777" w:rsidR="00144859" w:rsidRDefault="00144859">
      <w:pPr>
        <w:rPr>
          <w:rFonts w:cs="Verdana"/>
          <w:sz w:val="16"/>
          <w:szCs w:val="16"/>
        </w:rPr>
      </w:pPr>
    </w:p>
    <w:p w14:paraId="2B17382D" w14:textId="77777777" w:rsidR="009C0DE4" w:rsidRDefault="009C0DE4">
      <w:pPr>
        <w:rPr>
          <w:rFonts w:cs="Verdana"/>
          <w:sz w:val="16"/>
          <w:szCs w:val="16"/>
        </w:rPr>
      </w:pPr>
    </w:p>
    <w:p w14:paraId="35A21E77" w14:textId="77777777" w:rsidR="009C0DE4" w:rsidRDefault="009C0DE4">
      <w:pPr>
        <w:rPr>
          <w:rFonts w:cs="Verdana"/>
          <w:sz w:val="16"/>
          <w:szCs w:val="16"/>
        </w:rPr>
      </w:pPr>
    </w:p>
    <w:p w14:paraId="4D224B1D" w14:textId="77777777" w:rsidR="009C0DE4" w:rsidRDefault="009C0DE4">
      <w:pPr>
        <w:rPr>
          <w:rFonts w:cs="Verdana"/>
          <w:sz w:val="16"/>
          <w:szCs w:val="16"/>
        </w:rPr>
      </w:pPr>
    </w:p>
    <w:p w14:paraId="5974582D" w14:textId="77777777" w:rsidR="00144859" w:rsidRDefault="00FE4F47">
      <w:pPr>
        <w:autoSpaceDE w:val="0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 DU CONSEIL COMMUNAL</w:t>
      </w:r>
    </w:p>
    <w:p w14:paraId="5F679EF2" w14:textId="77777777" w:rsidR="00144859" w:rsidRDefault="00144859">
      <w:pPr>
        <w:rPr>
          <w:b/>
          <w:sz w:val="28"/>
          <w:szCs w:val="28"/>
        </w:rPr>
      </w:pPr>
    </w:p>
    <w:p w14:paraId="56CCC21F" w14:textId="77777777" w:rsidR="009C0DE4" w:rsidRDefault="009C0DE4">
      <w:pPr>
        <w:rPr>
          <w:b/>
          <w:sz w:val="28"/>
          <w:szCs w:val="28"/>
        </w:rPr>
      </w:pPr>
    </w:p>
    <w:p w14:paraId="254999A2" w14:textId="77777777" w:rsidR="00144859" w:rsidRDefault="00FE4F47">
      <w:r>
        <w:tab/>
      </w:r>
      <w:r>
        <w:t xml:space="preserve">Le Collège communal convoque le Conseil communal à la séance qui aura lieu le </w:t>
      </w:r>
      <w:r>
        <w:t>24 mars 2025</w:t>
      </w:r>
      <w:r>
        <w:t xml:space="preserve"> à </w:t>
      </w:r>
      <w:r>
        <w:rPr>
          <w:b/>
        </w:rPr>
        <w:t>20h30</w:t>
      </w:r>
      <w:r>
        <w:t>, à la Maison communale.</w:t>
      </w:r>
    </w:p>
    <w:p w14:paraId="1397AF06" w14:textId="77777777" w:rsidR="00144859" w:rsidRDefault="00144859">
      <w:pPr>
        <w:rPr>
          <w:b/>
          <w:u w:val="single"/>
        </w:rPr>
      </w:pPr>
    </w:p>
    <w:p w14:paraId="3D22447C" w14:textId="77777777" w:rsidR="00144859" w:rsidRDefault="00144859"/>
    <w:p w14:paraId="189A93C0" w14:textId="77777777" w:rsidR="009C0DE4" w:rsidRDefault="009C0DE4"/>
    <w:p w14:paraId="3FE0ED25" w14:textId="77777777" w:rsidR="009C0DE4" w:rsidRDefault="009C0DE4"/>
    <w:p w14:paraId="66AA1193" w14:textId="77777777" w:rsidR="00144859" w:rsidRDefault="00FE4F47">
      <w:pPr>
        <w:jc w:val="center"/>
        <w:rPr>
          <w:b/>
        </w:rPr>
      </w:pPr>
      <w:r>
        <w:rPr>
          <w:b/>
        </w:rPr>
        <w:t>Ordre du jour:</w:t>
      </w:r>
    </w:p>
    <w:p w14:paraId="25712E03" w14:textId="77777777" w:rsidR="00144859" w:rsidRDefault="00144859">
      <w:pPr>
        <w:spacing w:line="0" w:lineRule="atLeast"/>
        <w:rPr>
          <w:rFonts w:ascii="Arial" w:hAnsi="Arial"/>
          <w:szCs w:val="26"/>
        </w:rPr>
      </w:pPr>
    </w:p>
    <w:p w14:paraId="01FEFB5D" w14:textId="6A4A1511" w:rsidR="00144859" w:rsidRPr="009C0DE4" w:rsidRDefault="00FE4F47">
      <w:pPr>
        <w:spacing w:after="119"/>
        <w:ind w:left="363" w:hanging="363"/>
        <w:rPr>
          <w:szCs w:val="20"/>
        </w:rPr>
      </w:pPr>
      <w:r w:rsidRPr="009C0DE4">
        <w:rPr>
          <w:b/>
          <w:bCs/>
          <w:szCs w:val="20"/>
          <w:u w:val="single"/>
        </w:rPr>
        <w:t>Séance publique</w:t>
      </w:r>
      <w:r w:rsidRPr="009C0DE4">
        <w:rPr>
          <w:b/>
          <w:bCs/>
          <w:szCs w:val="20"/>
        </w:rPr>
        <w:t>:</w:t>
      </w:r>
    </w:p>
    <w:p w14:paraId="2DFDE332" w14:textId="77777777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1)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>Sport - Programmes "Je cours pour ma forme" et "Je marche pour ma forme" - Convention de partenariat 2025 avec l’ASBL "Sport et Santé" - Adoption</w:t>
      </w:r>
    </w:p>
    <w:p w14:paraId="0001C8CA" w14:textId="77777777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2)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>Actions environnementales - Actions locales "Zéro déchet" 2025 - Approbation du plan d'actions et de la grille de décision - Décision</w:t>
      </w:r>
    </w:p>
    <w:p w14:paraId="5F80ACC5" w14:textId="77777777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3)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>Mandataires communaux - Montant du jeton de présence des conseillers communaux – Décision</w:t>
      </w:r>
    </w:p>
    <w:p w14:paraId="6670F508" w14:textId="368A8A71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4)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>Marché public de services - Travaux de voirie</w:t>
      </w:r>
      <w:r w:rsidR="009C0DE4">
        <w:rPr>
          <w:rFonts w:cs="Arial"/>
          <w:szCs w:val="20"/>
        </w:rPr>
        <w:t>s/de terrains/d’ouvrages d’art</w:t>
      </w:r>
      <w:r w:rsidRPr="009C0DE4">
        <w:rPr>
          <w:rFonts w:cs="Arial"/>
          <w:szCs w:val="20"/>
        </w:rPr>
        <w:t xml:space="preserve"> - Désignation d'un auteur de projet pour les années 2025 à 2028 - Approbation des conditions et du mode de passation </w:t>
      </w:r>
    </w:p>
    <w:p w14:paraId="16751817" w14:textId="5B63A2F1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5)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 xml:space="preserve">Marché public de travaux - Travaux d'entretien de voiries forestières 2025 - Route de la </w:t>
      </w:r>
      <w:proofErr w:type="spellStart"/>
      <w:r w:rsidRPr="009C0DE4">
        <w:rPr>
          <w:rFonts w:cs="Arial"/>
          <w:szCs w:val="20"/>
        </w:rPr>
        <w:t>Bilisse</w:t>
      </w:r>
      <w:proofErr w:type="spellEnd"/>
      <w:r w:rsidRPr="009C0DE4">
        <w:rPr>
          <w:rFonts w:cs="Arial"/>
          <w:szCs w:val="20"/>
        </w:rPr>
        <w:t xml:space="preserve"> </w:t>
      </w:r>
      <w:r w:rsidR="009C0DE4">
        <w:rPr>
          <w:rFonts w:cs="Arial"/>
          <w:szCs w:val="20"/>
        </w:rPr>
        <w:t>et</w:t>
      </w:r>
      <w:r w:rsidRPr="009C0DE4">
        <w:rPr>
          <w:rFonts w:cs="Arial"/>
          <w:szCs w:val="20"/>
        </w:rPr>
        <w:t xml:space="preserve"> </w:t>
      </w:r>
      <w:r w:rsidR="009C0DE4">
        <w:rPr>
          <w:rFonts w:cs="Arial"/>
          <w:szCs w:val="20"/>
        </w:rPr>
        <w:t>r</w:t>
      </w:r>
      <w:r w:rsidRPr="009C0DE4">
        <w:rPr>
          <w:rFonts w:cs="Arial"/>
          <w:szCs w:val="20"/>
        </w:rPr>
        <w:t xml:space="preserve">oute Farine - Approbation des conditions et du mode de passation </w:t>
      </w:r>
    </w:p>
    <w:p w14:paraId="2529D837" w14:textId="77777777" w:rsidR="00144859" w:rsidRPr="009C0DE4" w:rsidRDefault="00FE4F47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6)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>Patrimoine - Acquisition d'emprises situées à Jalhay au lieu-dit "Plate et Lignez" (</w:t>
      </w:r>
      <w:proofErr w:type="spellStart"/>
      <w:r w:rsidRPr="009C0DE4">
        <w:rPr>
          <w:rFonts w:cs="Arial"/>
          <w:szCs w:val="20"/>
        </w:rPr>
        <w:t>Bansions</w:t>
      </w:r>
      <w:proofErr w:type="spellEnd"/>
      <w:r w:rsidRPr="009C0DE4">
        <w:rPr>
          <w:rFonts w:cs="Arial"/>
          <w:szCs w:val="20"/>
        </w:rPr>
        <w:t xml:space="preserve">) du domaine public appartenant à la Région wallonne - Décision </w:t>
      </w:r>
    </w:p>
    <w:p w14:paraId="48C3F450" w14:textId="2EFBC783" w:rsidR="00144859" w:rsidRDefault="00FE4F47" w:rsidP="009C0DE4">
      <w:pPr>
        <w:tabs>
          <w:tab w:val="left" w:pos="710"/>
          <w:tab w:val="left" w:pos="1134"/>
        </w:tabs>
        <w:ind w:left="709" w:hanging="425"/>
        <w:jc w:val="both"/>
        <w:rPr>
          <w:szCs w:val="20"/>
        </w:rPr>
      </w:pPr>
      <w:r w:rsidRPr="009C0DE4">
        <w:rPr>
          <w:rFonts w:cs="Arial"/>
          <w:szCs w:val="20"/>
        </w:rPr>
        <w:t>7)</w:t>
      </w:r>
      <w:r w:rsidRPr="009C0DE4">
        <w:rPr>
          <w:rFonts w:cs="Arial"/>
          <w:b/>
          <w:bCs/>
          <w:szCs w:val="20"/>
        </w:rPr>
        <w:tab/>
      </w:r>
      <w:r w:rsidRPr="009C0DE4">
        <w:rPr>
          <w:rFonts w:cs="Arial"/>
          <w:szCs w:val="20"/>
        </w:rPr>
        <w:t xml:space="preserve">Développement rural - Opération de développement rural (ODR) - Commission locale de développement rural (CLDR) - Rapport annuel 2024 </w:t>
      </w:r>
      <w:r w:rsidR="009C0DE4">
        <w:rPr>
          <w:rFonts w:cs="Arial"/>
          <w:szCs w:val="20"/>
        </w:rPr>
        <w:t>–</w:t>
      </w:r>
      <w:r w:rsidRPr="009C0DE4">
        <w:rPr>
          <w:rFonts w:cs="Arial"/>
          <w:szCs w:val="20"/>
        </w:rPr>
        <w:t xml:space="preserve"> Approbation</w:t>
      </w:r>
    </w:p>
    <w:p w14:paraId="0661A02A" w14:textId="77777777" w:rsidR="009C0DE4" w:rsidRPr="009C0DE4" w:rsidRDefault="009C0DE4" w:rsidP="009C0DE4">
      <w:pPr>
        <w:tabs>
          <w:tab w:val="left" w:pos="710"/>
          <w:tab w:val="left" w:pos="1134"/>
        </w:tabs>
        <w:jc w:val="both"/>
        <w:rPr>
          <w:szCs w:val="20"/>
        </w:rPr>
      </w:pPr>
    </w:p>
    <w:p w14:paraId="0BB81240" w14:textId="77777777" w:rsidR="00144859" w:rsidRDefault="00144859">
      <w:pPr>
        <w:jc w:val="both"/>
        <w:rPr>
          <w:sz w:val="4"/>
          <w:szCs w:val="4"/>
        </w:rPr>
      </w:pPr>
    </w:p>
    <w:p w14:paraId="2FA0DF11" w14:textId="77777777" w:rsidR="00144859" w:rsidRDefault="00144859">
      <w:pPr>
        <w:jc w:val="both"/>
        <w:rPr>
          <w:b/>
          <w:sz w:val="4"/>
          <w:szCs w:val="4"/>
        </w:rPr>
      </w:pPr>
    </w:p>
    <w:p w14:paraId="499A6365" w14:textId="77777777" w:rsidR="00144859" w:rsidRDefault="00144859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615"/>
        <w:gridCol w:w="2903"/>
      </w:tblGrid>
      <w:tr w:rsidR="00144859" w14:paraId="69058E49" w14:textId="77777777">
        <w:tc>
          <w:tcPr>
            <w:tcW w:w="3120" w:type="dxa"/>
          </w:tcPr>
          <w:p w14:paraId="42E3F9D3" w14:textId="77777777" w:rsidR="00144859" w:rsidRDefault="00144859">
            <w:pPr>
              <w:keepNext/>
              <w:rPr>
                <w:szCs w:val="20"/>
              </w:rPr>
            </w:pPr>
          </w:p>
        </w:tc>
        <w:tc>
          <w:tcPr>
            <w:tcW w:w="3615" w:type="dxa"/>
          </w:tcPr>
          <w:p w14:paraId="3EF3EF37" w14:textId="77777777" w:rsidR="00144859" w:rsidRDefault="00FE4F47">
            <w:pPr>
              <w:keepNext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Par le Collège,</w:t>
            </w:r>
          </w:p>
        </w:tc>
        <w:tc>
          <w:tcPr>
            <w:tcW w:w="2903" w:type="dxa"/>
          </w:tcPr>
          <w:p w14:paraId="2F2CE979" w14:textId="77777777" w:rsidR="00144859" w:rsidRDefault="00144859">
            <w:pPr>
              <w:keepNext/>
              <w:jc w:val="right"/>
              <w:rPr>
                <w:szCs w:val="20"/>
              </w:rPr>
            </w:pPr>
          </w:p>
        </w:tc>
      </w:tr>
      <w:tr w:rsidR="00144859" w14:paraId="3CD7C005" w14:textId="77777777">
        <w:tc>
          <w:tcPr>
            <w:tcW w:w="3120" w:type="dxa"/>
          </w:tcPr>
          <w:p w14:paraId="153083BA" w14:textId="0E144674" w:rsidR="00144859" w:rsidRDefault="00FE4F47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La Directrice générale</w:t>
            </w:r>
            <w:r w:rsidR="009C0DE4">
              <w:rPr>
                <w:szCs w:val="20"/>
              </w:rPr>
              <w:t xml:space="preserve"> </w:t>
            </w:r>
            <w:proofErr w:type="spellStart"/>
            <w:r w:rsidR="009C0DE4">
              <w:rPr>
                <w:szCs w:val="20"/>
              </w:rPr>
              <w:t>f.f</w:t>
            </w:r>
            <w:proofErr w:type="spellEnd"/>
            <w:r w:rsidR="009C0DE4">
              <w:rPr>
                <w:szCs w:val="20"/>
              </w:rPr>
              <w:t>.</w:t>
            </w:r>
            <w:r>
              <w:rPr>
                <w:szCs w:val="20"/>
              </w:rPr>
              <w:t>,</w:t>
            </w:r>
          </w:p>
          <w:p w14:paraId="013A3E0E" w14:textId="77777777" w:rsidR="00144859" w:rsidRDefault="00144859">
            <w:pPr>
              <w:jc w:val="center"/>
              <w:rPr>
                <w:szCs w:val="20"/>
              </w:rPr>
            </w:pPr>
          </w:p>
          <w:p w14:paraId="326B5D81" w14:textId="77777777" w:rsidR="00144859" w:rsidRDefault="00144859">
            <w:pPr>
              <w:jc w:val="center"/>
              <w:rPr>
                <w:szCs w:val="20"/>
              </w:rPr>
            </w:pPr>
          </w:p>
          <w:p w14:paraId="5BEEDD1A" w14:textId="77777777" w:rsidR="00144859" w:rsidRDefault="00144859">
            <w:pPr>
              <w:jc w:val="center"/>
              <w:rPr>
                <w:szCs w:val="20"/>
              </w:rPr>
            </w:pPr>
          </w:p>
          <w:p w14:paraId="75A51F79" w14:textId="77777777" w:rsidR="00144859" w:rsidRDefault="00144859">
            <w:pPr>
              <w:jc w:val="center"/>
              <w:rPr>
                <w:szCs w:val="20"/>
              </w:rPr>
            </w:pPr>
          </w:p>
          <w:p w14:paraId="5AB55234" w14:textId="50F5E349" w:rsidR="00144859" w:rsidRDefault="009C0DE4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Donatienne SOLHEID</w:t>
            </w:r>
          </w:p>
        </w:tc>
        <w:tc>
          <w:tcPr>
            <w:tcW w:w="3615" w:type="dxa"/>
          </w:tcPr>
          <w:p w14:paraId="791F686F" w14:textId="77777777" w:rsidR="00144859" w:rsidRDefault="00144859">
            <w:pPr>
              <w:keepNext/>
              <w:rPr>
                <w:szCs w:val="20"/>
              </w:rPr>
            </w:pPr>
          </w:p>
        </w:tc>
        <w:tc>
          <w:tcPr>
            <w:tcW w:w="2903" w:type="dxa"/>
          </w:tcPr>
          <w:p w14:paraId="44F65878" w14:textId="041D5691" w:rsidR="00144859" w:rsidRDefault="00FE4F47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La Bourgmestre</w:t>
            </w:r>
            <w:r>
              <w:rPr>
                <w:szCs w:val="20"/>
              </w:rPr>
              <w:t>,</w:t>
            </w:r>
          </w:p>
          <w:p w14:paraId="39ACCE08" w14:textId="77777777" w:rsidR="00144859" w:rsidRDefault="00144859">
            <w:pPr>
              <w:jc w:val="center"/>
              <w:rPr>
                <w:szCs w:val="20"/>
              </w:rPr>
            </w:pPr>
          </w:p>
          <w:p w14:paraId="3568EBF6" w14:textId="77777777" w:rsidR="00144859" w:rsidRDefault="00144859">
            <w:pPr>
              <w:jc w:val="center"/>
              <w:rPr>
                <w:szCs w:val="20"/>
              </w:rPr>
            </w:pPr>
          </w:p>
          <w:p w14:paraId="15311B28" w14:textId="77777777" w:rsidR="00144859" w:rsidRDefault="00144859">
            <w:pPr>
              <w:jc w:val="center"/>
              <w:rPr>
                <w:szCs w:val="20"/>
              </w:rPr>
            </w:pPr>
          </w:p>
          <w:p w14:paraId="17EB7865" w14:textId="77777777" w:rsidR="00144859" w:rsidRDefault="00144859">
            <w:pPr>
              <w:jc w:val="center"/>
              <w:rPr>
                <w:szCs w:val="20"/>
              </w:rPr>
            </w:pPr>
          </w:p>
          <w:p w14:paraId="3F766A45" w14:textId="77777777" w:rsidR="00144859" w:rsidRDefault="00FE4F47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>Victoria VANDEBERG</w:t>
            </w:r>
          </w:p>
        </w:tc>
      </w:tr>
    </w:tbl>
    <w:p w14:paraId="3BEE4952" w14:textId="77777777" w:rsidR="00144859" w:rsidRDefault="00144859">
      <w:pPr>
        <w:rPr>
          <w:sz w:val="4"/>
          <w:szCs w:val="4"/>
        </w:rPr>
      </w:pPr>
    </w:p>
    <w:sectPr w:rsidR="00144859">
      <w:footerReference w:type="default" r:id="rId8"/>
      <w:pgSz w:w="11906" w:h="16838"/>
      <w:pgMar w:top="567" w:right="1134" w:bottom="1460" w:left="1134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BC11" w14:textId="77777777" w:rsidR="00FE4F47" w:rsidRDefault="00FE4F47">
      <w:r>
        <w:separator/>
      </w:r>
    </w:p>
  </w:endnote>
  <w:endnote w:type="continuationSeparator" w:id="0">
    <w:p w14:paraId="261D018B" w14:textId="77777777" w:rsidR="00FE4F47" w:rsidRDefault="00FE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DE65" w14:textId="77777777" w:rsidR="00144859" w:rsidRDefault="00FE4F47">
    <w:pPr>
      <w:pStyle w:val="Pieddepage"/>
      <w:spacing w:after="120"/>
      <w:jc w:val="right"/>
    </w:pPr>
    <w:r>
      <w:rPr>
        <w:i/>
        <w:sz w:val="14"/>
        <w:szCs w:val="14"/>
      </w:rPr>
      <w:t xml:space="preserve">Page </w:t>
    </w:r>
    <w:r>
      <w:rPr>
        <w:i/>
        <w:sz w:val="14"/>
        <w:szCs w:val="14"/>
      </w:rPr>
      <w:fldChar w:fldCharType="begin"/>
    </w:r>
    <w:r>
      <w:rPr>
        <w:i/>
        <w:sz w:val="14"/>
        <w:szCs w:val="14"/>
      </w:rPr>
      <w:instrText xml:space="preserve"> PAGE </w:instrText>
    </w:r>
    <w:r>
      <w:rPr>
        <w:i/>
        <w:sz w:val="14"/>
        <w:szCs w:val="14"/>
      </w:rPr>
      <w:fldChar w:fldCharType="separate"/>
    </w:r>
    <w:r>
      <w:rPr>
        <w:i/>
        <w:sz w:val="14"/>
        <w:szCs w:val="14"/>
      </w:rPr>
      <w:t>2</w:t>
    </w:r>
    <w:r>
      <w:rPr>
        <w:i/>
        <w:sz w:val="14"/>
        <w:szCs w:val="14"/>
      </w:rPr>
      <w:fldChar w:fldCharType="end"/>
    </w:r>
    <w:r>
      <w:rPr>
        <w:i/>
        <w:sz w:val="14"/>
        <w:szCs w:val="14"/>
      </w:rPr>
      <w:t>/</w:t>
    </w:r>
    <w:r>
      <w:rPr>
        <w:i/>
        <w:sz w:val="14"/>
        <w:szCs w:val="14"/>
      </w:rPr>
      <w:fldChar w:fldCharType="begin"/>
    </w:r>
    <w:r>
      <w:rPr>
        <w:i/>
        <w:sz w:val="14"/>
        <w:szCs w:val="14"/>
      </w:rPr>
      <w:instrText xml:space="preserve"> NUMPAGES </w:instrText>
    </w:r>
    <w:r>
      <w:rPr>
        <w:i/>
        <w:sz w:val="14"/>
        <w:szCs w:val="14"/>
      </w:rPr>
      <w:fldChar w:fldCharType="separate"/>
    </w:r>
    <w:r>
      <w:rPr>
        <w:i/>
        <w:sz w:val="14"/>
        <w:szCs w:val="14"/>
      </w:rPr>
      <w:t>2</w:t>
    </w:r>
    <w:r>
      <w:rPr>
        <w:i/>
        <w:sz w:val="14"/>
        <w:szCs w:val="14"/>
      </w:rPr>
      <w:fldChar w:fldCharType="end"/>
    </w:r>
  </w:p>
  <w:p w14:paraId="17377042" w14:textId="77777777" w:rsidR="00144859" w:rsidRDefault="00FE4F47">
    <w:pPr>
      <w:pBdr>
        <w:top w:val="single" w:sz="4" w:space="1" w:color="548DD4"/>
      </w:pBdr>
      <w:tabs>
        <w:tab w:val="center" w:pos="4536"/>
        <w:tab w:val="right" w:pos="9072"/>
      </w:tabs>
      <w:spacing w:after="120"/>
      <w:jc w:val="center"/>
    </w:pPr>
    <w:r>
      <w:rPr>
        <w:rFonts w:ascii="Candara" w:hAnsi="Candara" w:cs="Candara"/>
        <w:i/>
        <w:sz w:val="14"/>
        <w:szCs w:val="14"/>
      </w:rPr>
      <w:t xml:space="preserve">Administration communale - Rue de la Fagne 46 - 4845 JALHAY - 087/379.110 - </w:t>
    </w:r>
    <w:hyperlink r:id="rId1">
      <w:r>
        <w:rPr>
          <w:rStyle w:val="Lienhypertexte"/>
          <w:rFonts w:ascii="Candara" w:hAnsi="Candara" w:cs="Candara"/>
          <w:i/>
          <w:color w:val="0000FF"/>
          <w:sz w:val="14"/>
          <w:szCs w:val="14"/>
        </w:rPr>
        <w:t>www.jalhay.be</w:t>
      </w:r>
    </w:hyperlink>
    <w:r>
      <w:rPr>
        <w:rFonts w:ascii="Candara" w:hAnsi="Candara" w:cs="Candara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5BEE" w14:textId="77777777" w:rsidR="00FE4F47" w:rsidRDefault="00FE4F47">
      <w:r>
        <w:separator/>
      </w:r>
    </w:p>
  </w:footnote>
  <w:footnote w:type="continuationSeparator" w:id="0">
    <w:p w14:paraId="22CF1EF4" w14:textId="77777777" w:rsidR="00FE4F47" w:rsidRDefault="00FE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8284F"/>
    <w:multiLevelType w:val="multilevel"/>
    <w:tmpl w:val="3D4E6D48"/>
    <w:lvl w:ilvl="0">
      <w:start w:val="1"/>
      <w:numFmt w:val="decimal"/>
      <w:pStyle w:val="podNumberItem"/>
      <w:lvlText w:val="%1."/>
      <w:lvlJc w:val="left"/>
      <w:pPr>
        <w:tabs>
          <w:tab w:val="num" w:pos="922"/>
        </w:tabs>
        <w:ind w:left="922" w:hanging="461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461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461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61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E91F4D"/>
    <w:multiLevelType w:val="multilevel"/>
    <w:tmpl w:val="1EAC1A84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1560AE"/>
    <w:multiLevelType w:val="multilevel"/>
    <w:tmpl w:val="89FAB3D8"/>
    <w:lvl w:ilvl="0">
      <w:start w:val="1"/>
      <w:numFmt w:val="bullet"/>
      <w:pStyle w:val="podBulletItem"/>
      <w:lvlText w:val=""/>
      <w:lvlJc w:val="left"/>
      <w:pPr>
        <w:tabs>
          <w:tab w:val="num" w:pos="922"/>
        </w:tabs>
        <w:ind w:left="922" w:hanging="461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461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3"/>
        </w:tabs>
        <w:ind w:left="1843" w:hanging="461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04"/>
        </w:tabs>
        <w:ind w:left="2304" w:hanging="461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82643940">
    <w:abstractNumId w:val="1"/>
  </w:num>
  <w:num w:numId="2" w16cid:durableId="382800978">
    <w:abstractNumId w:val="0"/>
  </w:num>
  <w:num w:numId="3" w16cid:durableId="191026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59"/>
    <w:rsid w:val="00144859"/>
    <w:rsid w:val="00322936"/>
    <w:rsid w:val="009C0DE4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EEB0"/>
  <w15:docId w15:val="{6582F9EF-FA06-458F-BCF2-9BB2090B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oto Serif CJK SC" w:hAnsi="Times New Roman" w:cs="Lohit Devanagari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0"/>
    </w:rPr>
  </w:style>
  <w:style w:type="paragraph" w:styleId="Titre1">
    <w:name w:val="heading 1"/>
    <w:basedOn w:val="Heading"/>
    <w:next w:val="Normal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next w:val="Normal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Normal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re4">
    <w:name w:val="heading 4"/>
    <w:basedOn w:val="Heading"/>
    <w:next w:val="Normal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Titre5">
    <w:name w:val="heading 5"/>
    <w:basedOn w:val="Heading"/>
    <w:next w:val="Normal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re6">
    <w:name w:val="heading 6"/>
    <w:basedOn w:val="Heading"/>
    <w:next w:val="Normal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NumberingSymbols">
    <w:name w:val="Numbering Symbols"/>
    <w:qFormat/>
    <w:rPr>
      <w:b/>
      <w:bCs/>
    </w:rPr>
  </w:style>
  <w:style w:type="paragraph" w:customStyle="1" w:styleId="ParaKWN">
    <w:name w:val="ParaKWN"/>
    <w:basedOn w:val="Normal"/>
    <w:qFormat/>
    <w:pPr>
      <w:keepNext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BeforeDuplex">
    <w:name w:val="podPageBreakBeforeDuplex"/>
    <w:basedOn w:val="podPageBreakBefore"/>
    <w:qFormat/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Normal"/>
    <w:qFormat/>
    <w:pPr>
      <w:numPr>
        <w:numId w:val="3"/>
      </w:numPr>
    </w:pPr>
  </w:style>
  <w:style w:type="paragraph" w:customStyle="1" w:styleId="podNumberItem">
    <w:name w:val="podNumberItem"/>
    <w:basedOn w:val="Normal"/>
    <w:qFormat/>
    <w:pPr>
      <w:numPr>
        <w:numId w:val="2"/>
      </w:numPr>
    </w:pPr>
  </w:style>
  <w:style w:type="paragraph" w:customStyle="1" w:styleId="podBulletItemKeepWithNext">
    <w:name w:val="podBullet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podNumberItemKeepWithNext">
    <w:name w:val="podNumberItemKeepWithNext"/>
    <w:basedOn w:val="Normal"/>
    <w:qFormat/>
    <w:pPr>
      <w:keepNext/>
      <w:tabs>
        <w:tab w:val="num" w:pos="922"/>
      </w:tabs>
      <w:ind w:left="922" w:hanging="461"/>
    </w:pPr>
  </w:style>
  <w:style w:type="paragraph" w:customStyle="1" w:styleId="Tablecell">
    <w:name w:val="Table cell"/>
    <w:basedOn w:val="Normal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e">
    <w:name w:val="List"/>
    <w:basedOn w:val="Corpsdetexte"/>
    <w:rPr>
      <w:rFonts w:ascii="Times New Roman" w:hAnsi="Times New Roma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styleId="Sansinterligne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numbering" w:customStyle="1" w:styleId="WW8Num2">
    <w:name w:val="WW8Num2"/>
    <w:qFormat/>
  </w:style>
  <w:style w:type="numbering" w:customStyle="1" w:styleId="podNumberedList">
    <w:name w:val="podNumberedList"/>
    <w:qFormat/>
  </w:style>
  <w:style w:type="numbering" w:customStyle="1" w:styleId="podBulletedList">
    <w:name w:val="podBullet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lhay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tmpbv337r</dc:title>
  <dc:subject/>
  <dc:creator>André NUYENS</dc:creator>
  <dc:description/>
  <cp:lastModifiedBy>Alexia HEUSDENS</cp:lastModifiedBy>
  <cp:revision>2</cp:revision>
  <cp:lastPrinted>2025-03-14T12:34:00Z</cp:lastPrinted>
  <dcterms:created xsi:type="dcterms:W3CDTF">2025-03-14T12:35:00Z</dcterms:created>
  <dcterms:modified xsi:type="dcterms:W3CDTF">2025-03-14T12:35:00Z</dcterms:modified>
  <dc:language>en-US</dc:language>
</cp:coreProperties>
</file>